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3D35" w14:textId="735E05B6" w:rsidR="00003CF9" w:rsidRDefault="00D2715C" w:rsidP="009F558B">
      <w:pPr>
        <w:spacing w:line="360" w:lineRule="auto"/>
        <w:ind w:left="12"/>
        <w:jc w:val="center"/>
        <w:rPr>
          <w:rFonts w:cs="Times New Roman"/>
          <w:b/>
          <w:sz w:val="24"/>
          <w:szCs w:val="24"/>
        </w:rPr>
      </w:pPr>
      <w:r w:rsidRPr="00D2715C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132247F" wp14:editId="059202CF">
                <wp:simplePos x="0" y="0"/>
                <wp:positionH relativeFrom="column">
                  <wp:posOffset>2943225</wp:posOffset>
                </wp:positionH>
                <wp:positionV relativeFrom="page">
                  <wp:posOffset>466090</wp:posOffset>
                </wp:positionV>
                <wp:extent cx="4093845" cy="942975"/>
                <wp:effectExtent l="0" t="0" r="20955" b="28575"/>
                <wp:wrapTight wrapText="bothSides">
                  <wp:wrapPolygon edited="0">
                    <wp:start x="0" y="0"/>
                    <wp:lineTo x="0" y="21818"/>
                    <wp:lineTo x="21610" y="21818"/>
                    <wp:lineTo x="216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C796" w14:textId="7447AA53" w:rsidR="0021013E" w:rsidRPr="004F10FE" w:rsidRDefault="00D2715C" w:rsidP="0021013E">
                            <w:r w:rsidRPr="00C7763D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New Members:  </w:t>
                            </w:r>
                            <w:r w:rsidR="0021013E" w:rsidRPr="004F10FE">
                              <w:t xml:space="preserve">Kathleen </w:t>
                            </w:r>
                            <w:proofErr w:type="spellStart"/>
                            <w:r w:rsidR="0021013E" w:rsidRPr="004F10FE">
                              <w:t>Bohnsack</w:t>
                            </w:r>
                            <w:proofErr w:type="spellEnd"/>
                            <w:r w:rsidR="0021013E" w:rsidRPr="004F10FE">
                              <w:t xml:space="preserve">, Don Bonney, Sharon Bonney, Joan Budne, Ted Elwell, Gloria Good, Judy Haber, Ted Haber, Ron Lee, Art Main, Linda </w:t>
                            </w:r>
                            <w:proofErr w:type="spellStart"/>
                            <w:proofErr w:type="gramStart"/>
                            <w:r w:rsidR="0021013E" w:rsidRPr="004F10FE">
                              <w:t>Meirowitz,Martin</w:t>
                            </w:r>
                            <w:proofErr w:type="spellEnd"/>
                            <w:proofErr w:type="gramEnd"/>
                            <w:r w:rsidR="0021013E" w:rsidRPr="004F10FE">
                              <w:t>, Collin Peacock, Julie R</w:t>
                            </w:r>
                            <w:r w:rsidR="001D1E6F" w:rsidRPr="004F10FE">
                              <w:t>a</w:t>
                            </w:r>
                            <w:r w:rsidR="0021013E" w:rsidRPr="004F10FE">
                              <w:t xml:space="preserve">smussen, Isaak </w:t>
                            </w:r>
                            <w:proofErr w:type="spellStart"/>
                            <w:r w:rsidR="0021013E" w:rsidRPr="004F10FE">
                              <w:t>Sellassie</w:t>
                            </w:r>
                            <w:proofErr w:type="spellEnd"/>
                            <w:r w:rsidR="0021013E" w:rsidRPr="004F10FE">
                              <w:t xml:space="preserve">, </w:t>
                            </w:r>
                            <w:proofErr w:type="spellStart"/>
                            <w:r w:rsidR="0021013E" w:rsidRPr="004F10FE">
                              <w:t>Asqual</w:t>
                            </w:r>
                            <w:proofErr w:type="spellEnd"/>
                            <w:r w:rsidR="0021013E" w:rsidRPr="004F10FE">
                              <w:t xml:space="preserve"> </w:t>
                            </w:r>
                            <w:proofErr w:type="spellStart"/>
                            <w:r w:rsidR="0021013E" w:rsidRPr="004F10FE">
                              <w:t>Teferi</w:t>
                            </w:r>
                            <w:proofErr w:type="spellEnd"/>
                            <w:r w:rsidR="0021013E" w:rsidRPr="004F10FE">
                              <w:t>, Sandra Thomas, Bonnie Tucker, Ed Tucker, Barbara Wozniak, Greg Wozniak</w:t>
                            </w:r>
                          </w:p>
                          <w:p w14:paraId="17977CC9" w14:textId="24CFC2D9" w:rsidR="00D2715C" w:rsidRPr="002B66DA" w:rsidRDefault="00D2715C" w:rsidP="005C7461">
                            <w:pPr>
                              <w:spacing w:after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22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36.7pt;width:322.35pt;height:74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">
                <v:textbox>
                  <w:txbxContent>
                    <w:p w14:paraId="69A2C796" w14:textId="7447AA53" w:rsidR="0021013E" w:rsidRPr="004F10FE" w:rsidRDefault="00D2715C" w:rsidP="0021013E">
                      <w:r w:rsidRPr="00C7763D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New Members:  </w:t>
                      </w:r>
                      <w:r w:rsidR="0021013E" w:rsidRPr="004F10FE">
                        <w:t xml:space="preserve">Kathleen </w:t>
                      </w:r>
                      <w:proofErr w:type="spellStart"/>
                      <w:r w:rsidR="0021013E" w:rsidRPr="004F10FE">
                        <w:t>Bohnsack</w:t>
                      </w:r>
                      <w:proofErr w:type="spellEnd"/>
                      <w:r w:rsidR="0021013E" w:rsidRPr="004F10FE">
                        <w:t xml:space="preserve">, Don Bonney, Sharon Bonney, Joan Budne, Ted Elwell, Gloria Good, Judy Haber, Ted Haber, Ron Lee, Art Main, Linda </w:t>
                      </w:r>
                      <w:proofErr w:type="spellStart"/>
                      <w:proofErr w:type="gramStart"/>
                      <w:r w:rsidR="0021013E" w:rsidRPr="004F10FE">
                        <w:t>Meirowitz,Martin</w:t>
                      </w:r>
                      <w:proofErr w:type="spellEnd"/>
                      <w:proofErr w:type="gramEnd"/>
                      <w:r w:rsidR="0021013E" w:rsidRPr="004F10FE">
                        <w:t>, Collin Peacock, Julie R</w:t>
                      </w:r>
                      <w:r w:rsidR="001D1E6F" w:rsidRPr="004F10FE">
                        <w:t>a</w:t>
                      </w:r>
                      <w:r w:rsidR="0021013E" w:rsidRPr="004F10FE">
                        <w:t xml:space="preserve">smussen, Isaak </w:t>
                      </w:r>
                      <w:proofErr w:type="spellStart"/>
                      <w:r w:rsidR="0021013E" w:rsidRPr="004F10FE">
                        <w:t>Sellassie</w:t>
                      </w:r>
                      <w:proofErr w:type="spellEnd"/>
                      <w:r w:rsidR="0021013E" w:rsidRPr="004F10FE">
                        <w:t xml:space="preserve">, </w:t>
                      </w:r>
                      <w:proofErr w:type="spellStart"/>
                      <w:r w:rsidR="0021013E" w:rsidRPr="004F10FE">
                        <w:t>Asqual</w:t>
                      </w:r>
                      <w:proofErr w:type="spellEnd"/>
                      <w:r w:rsidR="0021013E" w:rsidRPr="004F10FE">
                        <w:t xml:space="preserve"> </w:t>
                      </w:r>
                      <w:proofErr w:type="spellStart"/>
                      <w:r w:rsidR="0021013E" w:rsidRPr="004F10FE">
                        <w:t>Teferi</w:t>
                      </w:r>
                      <w:proofErr w:type="spellEnd"/>
                      <w:r w:rsidR="0021013E" w:rsidRPr="004F10FE">
                        <w:t>, Sandra Thomas, Bonnie Tucker, Ed Tucker, Barbara Wozniak, Greg Wozniak</w:t>
                      </w:r>
                    </w:p>
                    <w:p w14:paraId="17977CC9" w14:textId="24CFC2D9" w:rsidR="00D2715C" w:rsidRPr="002B66DA" w:rsidRDefault="00D2715C" w:rsidP="005C7461">
                      <w:pPr>
                        <w:spacing w:after="0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2769F">
        <w:rPr>
          <w:noProof/>
        </w:rPr>
        <w:drawing>
          <wp:anchor distT="0" distB="0" distL="114300" distR="114300" simplePos="0" relativeHeight="251661312" behindDoc="0" locked="0" layoutInCell="1" allowOverlap="1" wp14:anchorId="79DAA9C0" wp14:editId="72A1F809">
            <wp:simplePos x="0" y="0"/>
            <wp:positionH relativeFrom="column">
              <wp:posOffset>85725</wp:posOffset>
            </wp:positionH>
            <wp:positionV relativeFrom="page">
              <wp:posOffset>381000</wp:posOffset>
            </wp:positionV>
            <wp:extent cx="1647825" cy="89852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itial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5" t="13719" r="9650"/>
                    <a:stretch/>
                  </pic:blipFill>
                  <pic:spPr bwMode="auto">
                    <a:xfrm>
                      <a:off x="0" y="0"/>
                      <a:ext cx="1647825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24"/>
          <w:szCs w:val="24"/>
        </w:rPr>
        <w:t xml:space="preserve"> </w:t>
      </w:r>
    </w:p>
    <w:p w14:paraId="7543A70F" w14:textId="77777777" w:rsidR="0012692B" w:rsidRDefault="0012692B" w:rsidP="0012692B">
      <w:pPr>
        <w:spacing w:line="360" w:lineRule="auto"/>
        <w:ind w:left="12"/>
        <w:jc w:val="center"/>
        <w:rPr>
          <w:rFonts w:cs="Times New Roman"/>
          <w:b/>
          <w:sz w:val="24"/>
          <w:szCs w:val="24"/>
        </w:rPr>
      </w:pPr>
    </w:p>
    <w:p w14:paraId="4E61F236" w14:textId="77777777" w:rsidR="0012692B" w:rsidRDefault="0012692B" w:rsidP="0012692B">
      <w:pPr>
        <w:spacing w:line="360" w:lineRule="auto"/>
        <w:ind w:left="12"/>
        <w:jc w:val="center"/>
        <w:rPr>
          <w:rFonts w:cs="Times New Roman"/>
          <w:b/>
          <w:sz w:val="24"/>
          <w:szCs w:val="24"/>
        </w:rPr>
      </w:pPr>
    </w:p>
    <w:p w14:paraId="2A04254F" w14:textId="3F6CDCDD" w:rsidR="00F74C65" w:rsidRPr="0012692B" w:rsidRDefault="0012692B" w:rsidP="0012692B">
      <w:pPr>
        <w:spacing w:after="0" w:line="240" w:lineRule="auto"/>
        <w:ind w:left="14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12692B">
        <w:rPr>
          <w:rFonts w:cs="Times New Roman"/>
          <w:b/>
          <w:sz w:val="36"/>
          <w:szCs w:val="36"/>
        </w:rPr>
        <w:t>Minutes</w:t>
      </w:r>
    </w:p>
    <w:p w14:paraId="7C18213C" w14:textId="67D75C6A" w:rsidR="008817EE" w:rsidRPr="0012692B" w:rsidRDefault="00B860B9" w:rsidP="0012692B">
      <w:pPr>
        <w:spacing w:after="0" w:line="240" w:lineRule="auto"/>
        <w:ind w:left="14"/>
        <w:jc w:val="center"/>
        <w:rPr>
          <w:rFonts w:cs="Times New Roman"/>
          <w:b/>
          <w:sz w:val="36"/>
          <w:szCs w:val="36"/>
        </w:rPr>
      </w:pPr>
      <w:r w:rsidRPr="0012692B">
        <w:rPr>
          <w:rFonts w:cs="Times New Roman"/>
          <w:b/>
          <w:sz w:val="36"/>
          <w:szCs w:val="36"/>
        </w:rPr>
        <w:t>November 17</w:t>
      </w:r>
      <w:r w:rsidR="00F74C65" w:rsidRPr="0012692B">
        <w:rPr>
          <w:rFonts w:cs="Times New Roman"/>
          <w:b/>
          <w:sz w:val="36"/>
          <w:szCs w:val="36"/>
        </w:rPr>
        <w:t>, 2019</w:t>
      </w:r>
    </w:p>
    <w:p w14:paraId="57149AF4" w14:textId="2D51E51E" w:rsidR="002C180E" w:rsidRPr="000B2B92" w:rsidRDefault="00696297" w:rsidP="00667E1D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rFonts w:cs="Times New Roman"/>
          <w:b/>
          <w:sz w:val="24"/>
          <w:szCs w:val="24"/>
          <w:u w:val="single"/>
        </w:rPr>
      </w:pPr>
      <w:r w:rsidRPr="009F558B">
        <w:rPr>
          <w:rFonts w:cs="Times New Roman"/>
          <w:b/>
          <w:sz w:val="24"/>
          <w:szCs w:val="24"/>
        </w:rPr>
        <w:t>Call to Order</w:t>
      </w:r>
      <w:r w:rsidR="008B49BC">
        <w:rPr>
          <w:rFonts w:cs="Times New Roman"/>
          <w:b/>
          <w:sz w:val="24"/>
          <w:szCs w:val="24"/>
        </w:rPr>
        <w:t xml:space="preserve"> and Introductions</w:t>
      </w:r>
      <w:r w:rsidR="000B2B9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="000B2B92" w:rsidRPr="000B2B92">
        <w:rPr>
          <w:rFonts w:cs="Times New Roman"/>
          <w:b/>
          <w:color w:val="ED7D31" w:themeColor="accent2"/>
          <w:sz w:val="24"/>
          <w:szCs w:val="24"/>
          <w:u w:val="single"/>
        </w:rPr>
        <w:t>– 2:06</w:t>
      </w:r>
    </w:p>
    <w:p w14:paraId="36BEB0F6" w14:textId="23F031E8" w:rsidR="00667E1D" w:rsidRDefault="00667E1D" w:rsidP="000C658F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Adopt Agenda </w:t>
      </w:r>
      <w:r w:rsidR="00D92A43">
        <w:rPr>
          <w:rFonts w:cs="Times New Roman"/>
          <w:b/>
          <w:sz w:val="24"/>
          <w:szCs w:val="24"/>
        </w:rPr>
        <w:t>–</w:t>
      </w:r>
      <w:r w:rsidR="000B2B92">
        <w:rPr>
          <w:rFonts w:cs="Times New Roman"/>
          <w:b/>
          <w:sz w:val="24"/>
          <w:szCs w:val="24"/>
        </w:rPr>
        <w:t xml:space="preserve"> </w:t>
      </w:r>
      <w:r w:rsidR="00D92A43" w:rsidRPr="00D92A43">
        <w:rPr>
          <w:rFonts w:cs="Times New Roman"/>
          <w:b/>
          <w:color w:val="ED7D31" w:themeColor="accent2"/>
          <w:sz w:val="24"/>
          <w:szCs w:val="24"/>
          <w:u w:val="single"/>
        </w:rPr>
        <w:t>Adopted after being moved by Carolina and seconded by Shannon</w:t>
      </w:r>
    </w:p>
    <w:p w14:paraId="141823A1" w14:textId="569928C1" w:rsidR="00874754" w:rsidRDefault="00003CF9" w:rsidP="000C658F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rFonts w:cs="Times New Roman"/>
          <w:b/>
          <w:sz w:val="28"/>
          <w:szCs w:val="24"/>
        </w:rPr>
      </w:pPr>
      <w:r w:rsidRPr="00874754">
        <w:rPr>
          <w:rFonts w:cs="Times New Roman"/>
          <w:b/>
          <w:sz w:val="24"/>
          <w:szCs w:val="24"/>
        </w:rPr>
        <w:t xml:space="preserve">Minutes of </w:t>
      </w:r>
      <w:r w:rsidR="00B860B9">
        <w:rPr>
          <w:rFonts w:cs="Times New Roman"/>
          <w:b/>
          <w:sz w:val="24"/>
          <w:szCs w:val="24"/>
        </w:rPr>
        <w:t>October 20</w:t>
      </w:r>
      <w:r w:rsidR="00B860B9" w:rsidRPr="00B860B9">
        <w:rPr>
          <w:rFonts w:cs="Times New Roman"/>
          <w:b/>
          <w:sz w:val="24"/>
          <w:szCs w:val="24"/>
          <w:vertAlign w:val="superscript"/>
        </w:rPr>
        <w:t>th</w:t>
      </w:r>
      <w:r w:rsidR="00B860B9">
        <w:rPr>
          <w:rFonts w:cs="Times New Roman"/>
          <w:b/>
          <w:sz w:val="24"/>
          <w:szCs w:val="24"/>
        </w:rPr>
        <w:t xml:space="preserve"> </w:t>
      </w:r>
      <w:r w:rsidRPr="00874754">
        <w:rPr>
          <w:rFonts w:cs="Times New Roman"/>
          <w:b/>
          <w:sz w:val="24"/>
          <w:szCs w:val="24"/>
        </w:rPr>
        <w:t>meeting</w:t>
      </w:r>
      <w:r w:rsidR="0064628E" w:rsidRPr="00874754">
        <w:rPr>
          <w:rFonts w:cs="Times New Roman"/>
          <w:b/>
          <w:sz w:val="24"/>
          <w:szCs w:val="24"/>
        </w:rPr>
        <w:t xml:space="preserve"> </w:t>
      </w:r>
      <w:r w:rsidR="0064628E" w:rsidRPr="00874754">
        <w:rPr>
          <w:rFonts w:cs="Times New Roman"/>
          <w:bCs/>
          <w:sz w:val="24"/>
          <w:szCs w:val="24"/>
        </w:rPr>
        <w:t>(</w:t>
      </w:r>
      <w:r w:rsidR="00203F9A" w:rsidRPr="00874754">
        <w:rPr>
          <w:rFonts w:cs="Times New Roman"/>
          <w:bCs/>
          <w:sz w:val="24"/>
          <w:szCs w:val="24"/>
        </w:rPr>
        <w:t xml:space="preserve">HANDOUT on </w:t>
      </w:r>
      <w:proofErr w:type="gramStart"/>
      <w:r w:rsidR="00203F9A" w:rsidRPr="00874754">
        <w:rPr>
          <w:rFonts w:cs="Times New Roman"/>
          <w:bCs/>
          <w:sz w:val="24"/>
          <w:szCs w:val="24"/>
        </w:rPr>
        <w:t>Table</w:t>
      </w:r>
      <w:r w:rsidR="00492FFE" w:rsidRPr="00874754">
        <w:rPr>
          <w:rFonts w:cs="Times New Roman"/>
          <w:bCs/>
          <w:sz w:val="24"/>
          <w:szCs w:val="24"/>
        </w:rPr>
        <w:t>)</w:t>
      </w:r>
      <w:r w:rsidR="00D92A43">
        <w:rPr>
          <w:rFonts w:cs="Times New Roman"/>
          <w:bCs/>
          <w:sz w:val="24"/>
          <w:szCs w:val="24"/>
        </w:rPr>
        <w:t xml:space="preserve">  </w:t>
      </w:r>
      <w:r w:rsidR="00D92A43">
        <w:rPr>
          <w:rFonts w:cs="Times New Roman"/>
          <w:b/>
          <w:color w:val="ED7D31" w:themeColor="accent2"/>
          <w:sz w:val="24"/>
          <w:szCs w:val="24"/>
          <w:u w:val="single"/>
        </w:rPr>
        <w:t>Approved</w:t>
      </w:r>
      <w:proofErr w:type="gramEnd"/>
      <w:r w:rsidR="00D92A43" w:rsidRPr="00D92A43">
        <w:rPr>
          <w:rFonts w:cs="Times New Roman"/>
          <w:b/>
          <w:color w:val="ED7D31" w:themeColor="accent2"/>
          <w:sz w:val="24"/>
          <w:szCs w:val="24"/>
          <w:u w:val="single"/>
        </w:rPr>
        <w:t xml:space="preserve"> after being moved by </w:t>
      </w:r>
      <w:r w:rsidR="00D92A43">
        <w:rPr>
          <w:rFonts w:cs="Times New Roman"/>
          <w:b/>
          <w:color w:val="ED7D31" w:themeColor="accent2"/>
          <w:sz w:val="24"/>
          <w:szCs w:val="24"/>
          <w:u w:val="single"/>
        </w:rPr>
        <w:t>Bill Nusbaum</w:t>
      </w:r>
      <w:r w:rsidR="00D92A43" w:rsidRPr="00D92A43">
        <w:rPr>
          <w:rFonts w:cs="Times New Roman"/>
          <w:b/>
          <w:color w:val="ED7D31" w:themeColor="accent2"/>
          <w:sz w:val="24"/>
          <w:szCs w:val="24"/>
          <w:u w:val="single"/>
        </w:rPr>
        <w:t xml:space="preserve"> and seconded by </w:t>
      </w:r>
      <w:r w:rsidR="00D92A43">
        <w:rPr>
          <w:rFonts w:cs="Times New Roman"/>
          <w:b/>
          <w:color w:val="ED7D31" w:themeColor="accent2"/>
          <w:sz w:val="24"/>
          <w:szCs w:val="24"/>
          <w:u w:val="single"/>
        </w:rPr>
        <w:t>Bob Coffman</w:t>
      </w:r>
    </w:p>
    <w:p w14:paraId="5B72D002" w14:textId="77777777" w:rsidR="00667E1D" w:rsidRDefault="00667E1D" w:rsidP="00E928CD">
      <w:pPr>
        <w:pStyle w:val="ListParagraph"/>
        <w:numPr>
          <w:ilvl w:val="0"/>
          <w:numId w:val="35"/>
        </w:numPr>
        <w:spacing w:before="120" w:after="0" w:line="240" w:lineRule="auto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Reports</w:t>
      </w:r>
    </w:p>
    <w:p w14:paraId="074AF67B" w14:textId="5B312804" w:rsidR="00E62134" w:rsidRDefault="00E37C8B" w:rsidP="00E37C8B">
      <w:pPr>
        <w:pStyle w:val="ListParagraph"/>
        <w:numPr>
          <w:ilvl w:val="1"/>
          <w:numId w:val="35"/>
        </w:numPr>
        <w:spacing w:before="120" w:after="0" w:line="240" w:lineRule="auto"/>
        <w:ind w:left="1080" w:hanging="360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President</w:t>
      </w:r>
      <w:r w:rsidR="00667E1D">
        <w:rPr>
          <w:rFonts w:cs="Times New Roman"/>
          <w:b/>
          <w:sz w:val="24"/>
          <w:szCs w:val="24"/>
        </w:rPr>
        <w:t xml:space="preserve"> </w:t>
      </w:r>
      <w:r w:rsidR="00E62134" w:rsidRPr="00E62134">
        <w:rPr>
          <w:rFonts w:cs="Times New Roman"/>
          <w:b/>
          <w:sz w:val="24"/>
          <w:szCs w:val="24"/>
        </w:rPr>
        <w:t>– Don Smith</w:t>
      </w:r>
    </w:p>
    <w:p w14:paraId="07D8F7A0" w14:textId="11A7D1E0" w:rsidR="00BD4A28" w:rsidRPr="00D92A43" w:rsidRDefault="00BD4A28" w:rsidP="00BD4A28">
      <w:pPr>
        <w:pStyle w:val="ListParagraph"/>
        <w:numPr>
          <w:ilvl w:val="2"/>
          <w:numId w:val="35"/>
        </w:numPr>
        <w:spacing w:after="120" w:line="240" w:lineRule="auto"/>
        <w:ind w:left="1440" w:hanging="360"/>
        <w:contextualSpacing w:val="0"/>
        <w:rPr>
          <w:rFonts w:cs="Times New Roman"/>
          <w:bCs/>
          <w:color w:val="ED7D31" w:themeColor="accent2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Brentwood Measure L Loses - </w:t>
      </w:r>
      <w:r w:rsidRPr="001B73D3">
        <w:rPr>
          <w:rFonts w:cs="Times New Roman"/>
          <w:bCs/>
          <w:sz w:val="24"/>
          <w:szCs w:val="24"/>
        </w:rPr>
        <w:t>Marsh Creek Dems voted to oppose Measure L</w:t>
      </w:r>
      <w:r>
        <w:rPr>
          <w:rFonts w:cs="Times New Roman"/>
          <w:b/>
          <w:sz w:val="24"/>
          <w:szCs w:val="24"/>
        </w:rPr>
        <w:t xml:space="preserve"> </w:t>
      </w:r>
      <w:r w:rsidR="00D92A43" w:rsidRPr="00D92A43">
        <w:rPr>
          <w:rFonts w:cs="Times New Roman"/>
          <w:b/>
          <w:color w:val="ED7D31" w:themeColor="accent2"/>
          <w:sz w:val="24"/>
          <w:szCs w:val="24"/>
          <w:u w:val="single"/>
        </w:rPr>
        <w:t xml:space="preserve">– 71% </w:t>
      </w:r>
      <w:proofErr w:type="gramStart"/>
      <w:r w:rsidR="00D92A43" w:rsidRPr="00D92A43">
        <w:rPr>
          <w:rFonts w:cs="Times New Roman"/>
          <w:b/>
          <w:color w:val="ED7D31" w:themeColor="accent2"/>
          <w:sz w:val="24"/>
          <w:szCs w:val="24"/>
          <w:u w:val="single"/>
        </w:rPr>
        <w:t>opposed  and</w:t>
      </w:r>
      <w:proofErr w:type="gramEnd"/>
      <w:r w:rsidR="00D92A43" w:rsidRPr="00D92A43">
        <w:rPr>
          <w:rFonts w:cs="Times New Roman"/>
          <w:b/>
          <w:color w:val="ED7D31" w:themeColor="accent2"/>
          <w:sz w:val="24"/>
          <w:szCs w:val="24"/>
          <w:u w:val="single"/>
        </w:rPr>
        <w:t xml:space="preserve"> 29% voted in favor  - 39% of the registered voters cast a ballot</w:t>
      </w:r>
    </w:p>
    <w:p w14:paraId="4B956933" w14:textId="77F094A9" w:rsidR="00A14C2D" w:rsidRPr="0032267B" w:rsidRDefault="00E37C8B" w:rsidP="008A6B39">
      <w:pPr>
        <w:pStyle w:val="ListParagraph"/>
        <w:numPr>
          <w:ilvl w:val="1"/>
          <w:numId w:val="35"/>
        </w:numPr>
        <w:spacing w:before="120" w:after="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Vice President </w:t>
      </w:r>
      <w:r w:rsidR="00310B21" w:rsidRPr="00492FFE">
        <w:rPr>
          <w:rFonts w:cs="Times New Roman"/>
          <w:b/>
          <w:sz w:val="24"/>
          <w:szCs w:val="24"/>
        </w:rPr>
        <w:t xml:space="preserve">– Shannon </w:t>
      </w:r>
      <w:r w:rsidR="00310B21" w:rsidRPr="00AD18D4">
        <w:rPr>
          <w:rFonts w:cs="Times New Roman"/>
          <w:b/>
          <w:bCs/>
          <w:sz w:val="24"/>
          <w:szCs w:val="24"/>
        </w:rPr>
        <w:t>Skinner</w:t>
      </w:r>
      <w:r w:rsidR="00C21D98" w:rsidRPr="00976DBD">
        <w:rPr>
          <w:rFonts w:cs="Times New Roman"/>
          <w:sz w:val="24"/>
          <w:szCs w:val="24"/>
        </w:rPr>
        <w:t xml:space="preserve"> </w:t>
      </w:r>
    </w:p>
    <w:p w14:paraId="15712D05" w14:textId="4E57CE24" w:rsidR="00667E1D" w:rsidRDefault="00667E1D" w:rsidP="00667E1D">
      <w:pPr>
        <w:pStyle w:val="ListParagraph"/>
        <w:numPr>
          <w:ilvl w:val="2"/>
          <w:numId w:val="35"/>
        </w:numPr>
        <w:spacing w:after="120" w:line="240" w:lineRule="auto"/>
        <w:ind w:left="144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DPCCC Meeting</w:t>
      </w:r>
      <w:r w:rsidR="00D92A43">
        <w:rPr>
          <w:rFonts w:cs="Times New Roman"/>
          <w:sz w:val="24"/>
          <w:szCs w:val="24"/>
        </w:rPr>
        <w:t xml:space="preserve"> – </w:t>
      </w:r>
    </w:p>
    <w:p w14:paraId="0BFFE6B4" w14:textId="5B4DFFF1" w:rsidR="00D92A43" w:rsidRDefault="001D1E6F" w:rsidP="001D1E6F">
      <w:pPr>
        <w:pStyle w:val="ListParagraph"/>
        <w:numPr>
          <w:ilvl w:val="3"/>
          <w:numId w:val="35"/>
        </w:numPr>
        <w:spacing w:after="120" w:line="240" w:lineRule="auto"/>
        <w:ind w:left="1800" w:hanging="360"/>
        <w:rPr>
          <w:rFonts w:cs="Times New Roman"/>
          <w:b/>
          <w:bCs/>
          <w:color w:val="ED7D31" w:themeColor="accent2"/>
          <w:sz w:val="24"/>
          <w:szCs w:val="24"/>
          <w:u w:val="single"/>
        </w:rPr>
      </w:pPr>
      <w:r w:rsidRPr="001D1E6F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We have 2 members running for representative to the DPCCC </w:t>
      </w:r>
      <w:r w:rsidR="00A67960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>from District 3</w:t>
      </w:r>
      <w:r w:rsidRPr="001D1E6F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>– Thuy and Shannon</w:t>
      </w:r>
    </w:p>
    <w:p w14:paraId="3D26B4E1" w14:textId="72A11CF1" w:rsidR="001D1E6F" w:rsidRPr="004F10FE" w:rsidRDefault="001D1E6F" w:rsidP="001D1E6F">
      <w:pPr>
        <w:pStyle w:val="ListParagraph"/>
        <w:numPr>
          <w:ilvl w:val="3"/>
          <w:numId w:val="35"/>
        </w:numPr>
        <w:spacing w:after="120" w:line="240" w:lineRule="auto"/>
        <w:ind w:left="1800" w:hanging="360"/>
        <w:rPr>
          <w:rFonts w:cs="Times New Roman"/>
          <w:b/>
          <w:bCs/>
          <w:color w:val="ED7D31" w:themeColor="accent2"/>
          <w:sz w:val="28"/>
          <w:szCs w:val="28"/>
          <w:u w:val="single"/>
        </w:rPr>
      </w:pPr>
      <w:r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We qualify for 2 more club representatives to the </w:t>
      </w:r>
      <w:r w:rsidRPr="001D1E6F">
        <w:rPr>
          <w:rFonts w:cs="Times New Roman"/>
          <w:color w:val="ED7D31" w:themeColor="accent2"/>
          <w:sz w:val="24"/>
          <w:szCs w:val="24"/>
        </w:rPr>
        <w:t xml:space="preserve">DPCCC - </w:t>
      </w:r>
      <w:proofErr w:type="spellStart"/>
      <w:r w:rsidRPr="004F10FE">
        <w:rPr>
          <w:b/>
          <w:bCs/>
          <w:color w:val="ED7D31" w:themeColor="accent2"/>
          <w:sz w:val="24"/>
          <w:szCs w:val="24"/>
          <w:u w:val="single"/>
        </w:rPr>
        <w:t>Asqual</w:t>
      </w:r>
      <w:proofErr w:type="spellEnd"/>
      <w:r w:rsidRPr="004F10FE">
        <w:rPr>
          <w:b/>
          <w:bCs/>
          <w:color w:val="ED7D31" w:themeColor="accent2"/>
          <w:sz w:val="24"/>
          <w:szCs w:val="24"/>
          <w:u w:val="single"/>
        </w:rPr>
        <w:t xml:space="preserve"> </w:t>
      </w:r>
      <w:proofErr w:type="spellStart"/>
      <w:r w:rsidRPr="004F10FE">
        <w:rPr>
          <w:b/>
          <w:bCs/>
          <w:color w:val="ED7D31" w:themeColor="accent2"/>
          <w:sz w:val="24"/>
          <w:szCs w:val="24"/>
          <w:u w:val="single"/>
        </w:rPr>
        <w:t>Teferi</w:t>
      </w:r>
      <w:proofErr w:type="spellEnd"/>
      <w:r w:rsidRPr="004F10FE">
        <w:rPr>
          <w:b/>
          <w:bCs/>
          <w:color w:val="ED7D31" w:themeColor="accent2"/>
          <w:sz w:val="24"/>
          <w:szCs w:val="24"/>
          <w:u w:val="single"/>
        </w:rPr>
        <w:t xml:space="preserve"> has volunteered to be a rep from the club.</w:t>
      </w:r>
    </w:p>
    <w:p w14:paraId="1C4130E6" w14:textId="77777777" w:rsidR="008A6B39" w:rsidRDefault="008A6B39" w:rsidP="008A6B39">
      <w:pPr>
        <w:pStyle w:val="ListParagraph"/>
        <w:numPr>
          <w:ilvl w:val="2"/>
          <w:numId w:val="35"/>
        </w:numPr>
        <w:spacing w:before="120" w:after="0" w:line="240" w:lineRule="auto"/>
        <w:ind w:left="144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December Speaker - </w:t>
      </w:r>
      <w:r>
        <w:rPr>
          <w:rFonts w:cs="Times New Roman"/>
          <w:sz w:val="24"/>
          <w:szCs w:val="24"/>
        </w:rPr>
        <w:t>Supervisor Diane Burgis</w:t>
      </w:r>
    </w:p>
    <w:p w14:paraId="51253A7A" w14:textId="5C755381" w:rsidR="008A6B39" w:rsidRPr="008A6B39" w:rsidRDefault="008B5212" w:rsidP="008A6B39">
      <w:pPr>
        <w:pStyle w:val="ListParagraph"/>
        <w:numPr>
          <w:ilvl w:val="3"/>
          <w:numId w:val="35"/>
        </w:numPr>
        <w:spacing w:after="0" w:line="240" w:lineRule="auto"/>
        <w:ind w:left="180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32"/>
          <w:szCs w:val="32"/>
        </w:rPr>
        <w:t xml:space="preserve">December </w:t>
      </w:r>
      <w:r w:rsidR="008A6B39" w:rsidRPr="005B5D3E">
        <w:rPr>
          <w:rFonts w:cs="Times New Roman"/>
          <w:b/>
          <w:bCs/>
          <w:sz w:val="32"/>
          <w:szCs w:val="32"/>
        </w:rPr>
        <w:t>Location change</w:t>
      </w:r>
      <w:r w:rsidR="008A6B39" w:rsidRPr="005B5D3E">
        <w:rPr>
          <w:rFonts w:cs="Times New Roman"/>
          <w:sz w:val="32"/>
          <w:szCs w:val="32"/>
        </w:rPr>
        <w:t xml:space="preserve"> </w:t>
      </w:r>
      <w:r w:rsidR="008A6B39" w:rsidRPr="000050CD">
        <w:rPr>
          <w:rFonts w:cs="Times New Roman"/>
          <w:sz w:val="24"/>
          <w:szCs w:val="24"/>
        </w:rPr>
        <w:t>- Mountain Mike’s near downtown Brentwood</w:t>
      </w:r>
    </w:p>
    <w:p w14:paraId="7BC5CF55" w14:textId="63B7977B" w:rsidR="00E15D2C" w:rsidRPr="001D1E6F" w:rsidRDefault="00E15D2C" w:rsidP="00E15D2C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cs="Times New Roman"/>
          <w:b/>
          <w:color w:val="ED7D31" w:themeColor="accent2"/>
          <w:sz w:val="24"/>
          <w:u w:val="single"/>
        </w:rPr>
      </w:pPr>
      <w:r w:rsidRPr="001D1E6F">
        <w:rPr>
          <w:rFonts w:cs="Times New Roman"/>
          <w:b/>
          <w:iCs/>
          <w:sz w:val="28"/>
          <w:szCs w:val="24"/>
        </w:rPr>
        <w:t xml:space="preserve">Guest Speaker – Jo Bruno - </w:t>
      </w:r>
      <w:r w:rsidRPr="001D1E6F">
        <w:rPr>
          <w:rFonts w:cs="Times New Roman"/>
          <w:bCs/>
          <w:iCs/>
          <w:sz w:val="24"/>
        </w:rPr>
        <w:t>Mental Health and the Homelessness Crisis - What can we do???</w:t>
      </w:r>
      <w:r w:rsidR="001D1E6F">
        <w:rPr>
          <w:rFonts w:cs="Times New Roman"/>
          <w:bCs/>
          <w:iCs/>
          <w:strike/>
          <w:sz w:val="24"/>
        </w:rPr>
        <w:t xml:space="preserve"> </w:t>
      </w:r>
      <w:r w:rsidR="001D1E6F" w:rsidRPr="001D1E6F">
        <w:rPr>
          <w:rFonts w:cs="Times New Roman"/>
          <w:b/>
          <w:iCs/>
          <w:color w:val="ED7D31" w:themeColor="accent2"/>
          <w:sz w:val="24"/>
          <w:u w:val="single"/>
        </w:rPr>
        <w:t>Due to illness our guest speaker was unable to attend.</w:t>
      </w:r>
    </w:p>
    <w:p w14:paraId="757791E4" w14:textId="77777777" w:rsidR="00E15D2C" w:rsidRDefault="00E15D2C" w:rsidP="00E15D2C">
      <w:pPr>
        <w:pStyle w:val="ListParagraph"/>
        <w:numPr>
          <w:ilvl w:val="0"/>
          <w:numId w:val="35"/>
        </w:numPr>
        <w:spacing w:before="120" w:after="0" w:line="240" w:lineRule="auto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Reports</w:t>
      </w:r>
    </w:p>
    <w:p w14:paraId="138BE6FC" w14:textId="0C1CF61A" w:rsidR="00E37C8B" w:rsidRPr="005B5D3E" w:rsidRDefault="00A9008A" w:rsidP="006B4AE6">
      <w:pPr>
        <w:pStyle w:val="ListParagraph"/>
        <w:numPr>
          <w:ilvl w:val="1"/>
          <w:numId w:val="35"/>
        </w:numPr>
        <w:spacing w:before="120" w:after="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 w:rsidRPr="00667E1D">
        <w:rPr>
          <w:rFonts w:cs="Times New Roman"/>
          <w:b/>
          <w:sz w:val="24"/>
          <w:szCs w:val="24"/>
        </w:rPr>
        <w:t>Secretary’s</w:t>
      </w:r>
      <w:r w:rsidR="00E37C8B">
        <w:rPr>
          <w:rFonts w:cs="Times New Roman"/>
          <w:b/>
          <w:sz w:val="24"/>
          <w:szCs w:val="24"/>
        </w:rPr>
        <w:t xml:space="preserve"> </w:t>
      </w:r>
      <w:r w:rsidR="00CC0B90" w:rsidRPr="00667E1D">
        <w:rPr>
          <w:rFonts w:cs="Times New Roman"/>
          <w:b/>
          <w:sz w:val="24"/>
          <w:szCs w:val="24"/>
        </w:rPr>
        <w:t>– Linda</w:t>
      </w:r>
      <w:r w:rsidR="006F6A4A" w:rsidRPr="00667E1D">
        <w:rPr>
          <w:rFonts w:cs="Times New Roman"/>
          <w:b/>
          <w:sz w:val="24"/>
          <w:szCs w:val="24"/>
        </w:rPr>
        <w:t xml:space="preserve"> Smith</w:t>
      </w:r>
      <w:r w:rsidR="005B5D3E">
        <w:rPr>
          <w:rFonts w:cs="Times New Roman"/>
          <w:b/>
          <w:sz w:val="24"/>
          <w:szCs w:val="24"/>
        </w:rPr>
        <w:t xml:space="preserve">         </w:t>
      </w:r>
      <w:r w:rsidR="0021013E" w:rsidRPr="005B5D3E">
        <w:rPr>
          <w:rFonts w:cs="Times New Roman"/>
          <w:sz w:val="24"/>
          <w:szCs w:val="24"/>
        </w:rPr>
        <w:t>72</w:t>
      </w:r>
      <w:r w:rsidR="0032267B" w:rsidRPr="005B5D3E">
        <w:rPr>
          <w:rFonts w:cs="Times New Roman"/>
          <w:sz w:val="24"/>
          <w:szCs w:val="24"/>
        </w:rPr>
        <w:t xml:space="preserve"> </w:t>
      </w:r>
      <w:r w:rsidR="00D26654" w:rsidRPr="005B5D3E">
        <w:rPr>
          <w:rFonts w:cs="Times New Roman"/>
          <w:sz w:val="24"/>
          <w:szCs w:val="24"/>
        </w:rPr>
        <w:t>members</w:t>
      </w:r>
      <w:r w:rsidR="00E15D2C">
        <w:rPr>
          <w:rFonts w:cs="Times New Roman"/>
          <w:sz w:val="24"/>
          <w:szCs w:val="24"/>
        </w:rPr>
        <w:t>!!!!!</w:t>
      </w:r>
      <w:r w:rsidR="003F63D8" w:rsidRPr="005B5D3E">
        <w:rPr>
          <w:rFonts w:cs="Times New Roman"/>
          <w:sz w:val="24"/>
          <w:szCs w:val="24"/>
        </w:rPr>
        <w:t xml:space="preserve"> </w:t>
      </w:r>
    </w:p>
    <w:p w14:paraId="721F3ECA" w14:textId="3AD826D6" w:rsidR="0032267B" w:rsidRDefault="0032267B" w:rsidP="00E37C8B">
      <w:pPr>
        <w:pStyle w:val="ListParagraph"/>
        <w:numPr>
          <w:ilvl w:val="2"/>
          <w:numId w:val="35"/>
        </w:numPr>
        <w:spacing w:after="120" w:line="240" w:lineRule="auto"/>
        <w:ind w:left="144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Membership is now $10 for those of you not wearing badges.  Donations always accepted.</w:t>
      </w:r>
    </w:p>
    <w:p w14:paraId="4009B521" w14:textId="65C02922" w:rsidR="00A849C4" w:rsidRPr="004F10FE" w:rsidRDefault="00A849C4" w:rsidP="003E7B0C">
      <w:pPr>
        <w:pStyle w:val="ListParagraph"/>
        <w:numPr>
          <w:ilvl w:val="2"/>
          <w:numId w:val="35"/>
        </w:numPr>
        <w:spacing w:after="120" w:line="240" w:lineRule="auto"/>
        <w:ind w:left="1440" w:hanging="360"/>
        <w:contextualSpacing w:val="0"/>
        <w:rPr>
          <w:rFonts w:cs="Times New Roman"/>
          <w:b/>
          <w:bCs/>
          <w:color w:val="ED7D31" w:themeColor="accent2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Volunteers Needed (</w:t>
      </w:r>
      <w:r w:rsidR="003F63D8">
        <w:rPr>
          <w:rFonts w:cs="Times New Roman"/>
          <w:sz w:val="24"/>
          <w:szCs w:val="24"/>
        </w:rPr>
        <w:t>HANDOUT</w:t>
      </w:r>
      <w:r>
        <w:rPr>
          <w:rFonts w:cs="Times New Roman"/>
          <w:sz w:val="24"/>
          <w:szCs w:val="24"/>
        </w:rPr>
        <w:t>)</w:t>
      </w:r>
      <w:r w:rsidR="00A67960">
        <w:rPr>
          <w:rFonts w:cs="Times New Roman"/>
          <w:sz w:val="24"/>
          <w:szCs w:val="24"/>
        </w:rPr>
        <w:t xml:space="preserve"> </w:t>
      </w:r>
      <w:r w:rsidR="00A67960" w:rsidRPr="004F10FE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>to be committee chairs for Membership, Events and Voter Outreach.</w:t>
      </w:r>
    </w:p>
    <w:p w14:paraId="375579E1" w14:textId="66B47274" w:rsidR="00B106AE" w:rsidRDefault="00E37C8B" w:rsidP="004F10FE">
      <w:pPr>
        <w:pStyle w:val="ListParagraph"/>
        <w:numPr>
          <w:ilvl w:val="1"/>
          <w:numId w:val="35"/>
        </w:numPr>
        <w:spacing w:before="120" w:after="120" w:line="240" w:lineRule="auto"/>
        <w:ind w:left="1080" w:hanging="360"/>
        <w:contextualSpacing w:val="0"/>
        <w:rPr>
          <w:rFonts w:cs="Times New Roman"/>
          <w:b/>
          <w:sz w:val="24"/>
          <w:szCs w:val="24"/>
        </w:rPr>
      </w:pPr>
      <w:r w:rsidRPr="00AD18D4">
        <w:rPr>
          <w:rFonts w:cs="Times New Roman"/>
          <w:b/>
          <w:sz w:val="24"/>
          <w:szCs w:val="24"/>
        </w:rPr>
        <w:t xml:space="preserve">Treasurer </w:t>
      </w:r>
      <w:r w:rsidR="00EE404D" w:rsidRPr="00AD18D4">
        <w:rPr>
          <w:rFonts w:cs="Times New Roman"/>
          <w:b/>
          <w:sz w:val="24"/>
          <w:szCs w:val="24"/>
        </w:rPr>
        <w:t xml:space="preserve">– Thuy DaoJensen </w:t>
      </w:r>
      <w:r w:rsidR="00C7763D">
        <w:rPr>
          <w:rFonts w:cs="Times New Roman"/>
          <w:b/>
          <w:sz w:val="24"/>
          <w:szCs w:val="24"/>
        </w:rPr>
        <w:t>–</w:t>
      </w:r>
      <w:r w:rsidR="00874754" w:rsidRPr="00AD18D4">
        <w:rPr>
          <w:rFonts w:cs="Times New Roman"/>
          <w:b/>
          <w:sz w:val="24"/>
          <w:szCs w:val="24"/>
        </w:rPr>
        <w:t>Swing Left report– Doug McClelland</w:t>
      </w:r>
    </w:p>
    <w:p w14:paraId="6119CC5E" w14:textId="0F7B2785" w:rsidR="00855654" w:rsidRDefault="00855654" w:rsidP="00855654">
      <w:pPr>
        <w:pStyle w:val="ListParagraph"/>
        <w:numPr>
          <w:ilvl w:val="2"/>
          <w:numId w:val="35"/>
        </w:numPr>
        <w:spacing w:before="120" w:after="120" w:line="240" w:lineRule="auto"/>
        <w:ind w:left="1440" w:hanging="360"/>
        <w:contextualSpacing w:val="0"/>
        <w:rPr>
          <w:rFonts w:cs="Times New Roman"/>
          <w:b/>
          <w:color w:val="ED7D31" w:themeColor="accent2"/>
          <w:sz w:val="24"/>
          <w:szCs w:val="24"/>
          <w:u w:val="single"/>
        </w:rPr>
      </w:pPr>
      <w:r w:rsidRPr="00855654">
        <w:rPr>
          <w:rFonts w:cs="Times New Roman"/>
          <w:b/>
          <w:color w:val="ED7D31" w:themeColor="accent2"/>
          <w:sz w:val="24"/>
          <w:szCs w:val="24"/>
          <w:u w:val="single"/>
        </w:rPr>
        <w:t xml:space="preserve">Doug reported on his Get out the Vote Precinct Walking in Virginia – Democrats have an overall majority in both houses and have a </w:t>
      </w:r>
      <w:proofErr w:type="spellStart"/>
      <w:r w:rsidRPr="00855654">
        <w:rPr>
          <w:rFonts w:cs="Times New Roman"/>
          <w:b/>
          <w:color w:val="ED7D31" w:themeColor="accent2"/>
          <w:sz w:val="24"/>
          <w:szCs w:val="24"/>
          <w:u w:val="single"/>
        </w:rPr>
        <w:t>democrativ</w:t>
      </w:r>
      <w:proofErr w:type="spellEnd"/>
      <w:r w:rsidRPr="00855654">
        <w:rPr>
          <w:rFonts w:cs="Times New Roman"/>
          <w:b/>
          <w:color w:val="ED7D31" w:themeColor="accent2"/>
          <w:sz w:val="24"/>
          <w:szCs w:val="24"/>
          <w:u w:val="single"/>
        </w:rPr>
        <w:t xml:space="preserve"> governor.</w:t>
      </w:r>
    </w:p>
    <w:p w14:paraId="02A7C77A" w14:textId="6E063DB8" w:rsidR="00855654" w:rsidRDefault="00855654" w:rsidP="00855654">
      <w:pPr>
        <w:pStyle w:val="ListParagraph"/>
        <w:numPr>
          <w:ilvl w:val="2"/>
          <w:numId w:val="35"/>
        </w:numPr>
        <w:spacing w:before="120" w:after="120" w:line="240" w:lineRule="auto"/>
        <w:ind w:left="1440" w:hanging="360"/>
        <w:contextualSpacing w:val="0"/>
        <w:rPr>
          <w:rFonts w:cs="Times New Roman"/>
          <w:b/>
          <w:color w:val="ED7D31" w:themeColor="accent2"/>
          <w:sz w:val="24"/>
          <w:szCs w:val="24"/>
          <w:u w:val="single"/>
        </w:rPr>
      </w:pPr>
      <w:r>
        <w:rPr>
          <w:rFonts w:cs="Times New Roman"/>
          <w:b/>
          <w:color w:val="ED7D31" w:themeColor="accent2"/>
          <w:sz w:val="24"/>
          <w:szCs w:val="24"/>
          <w:u w:val="single"/>
        </w:rPr>
        <w:t xml:space="preserve">Doug passed out a flyer on Canvassing with Tracy </w:t>
      </w:r>
      <w:proofErr w:type="spellStart"/>
      <w:r>
        <w:rPr>
          <w:rFonts w:cs="Times New Roman"/>
          <w:b/>
          <w:color w:val="ED7D31" w:themeColor="accent2"/>
          <w:sz w:val="24"/>
          <w:szCs w:val="24"/>
          <w:u w:val="single"/>
        </w:rPr>
        <w:t>dems</w:t>
      </w:r>
      <w:proofErr w:type="spellEnd"/>
      <w:r>
        <w:rPr>
          <w:rFonts w:cs="Times New Roman"/>
          <w:b/>
          <w:color w:val="ED7D31" w:themeColor="accent2"/>
          <w:sz w:val="24"/>
          <w:szCs w:val="24"/>
          <w:u w:val="single"/>
        </w:rPr>
        <w:t xml:space="preserve"> to keep District 10 Blue.  </w:t>
      </w:r>
    </w:p>
    <w:p w14:paraId="007AB47C" w14:textId="0D5DCB87" w:rsidR="00855654" w:rsidRDefault="00855654" w:rsidP="00855654">
      <w:pPr>
        <w:pStyle w:val="ListParagraph"/>
        <w:numPr>
          <w:ilvl w:val="3"/>
          <w:numId w:val="35"/>
        </w:numPr>
        <w:spacing w:before="120" w:after="120" w:line="240" w:lineRule="auto"/>
        <w:ind w:left="1800" w:hanging="360"/>
        <w:contextualSpacing w:val="0"/>
        <w:rPr>
          <w:rFonts w:cs="Times New Roman"/>
          <w:b/>
          <w:color w:val="ED7D31" w:themeColor="accent2"/>
          <w:sz w:val="24"/>
          <w:szCs w:val="24"/>
          <w:u w:val="single"/>
        </w:rPr>
      </w:pPr>
      <w:r>
        <w:rPr>
          <w:rFonts w:cs="Times New Roman"/>
          <w:b/>
          <w:color w:val="ED7D31" w:themeColor="accent2"/>
          <w:sz w:val="24"/>
          <w:szCs w:val="24"/>
          <w:u w:val="single"/>
        </w:rPr>
        <w:t>December 1, 2019 from 11 to 4 and Dec 14</w:t>
      </w:r>
      <w:r w:rsidRPr="00855654">
        <w:rPr>
          <w:rFonts w:cs="Times New Roman"/>
          <w:b/>
          <w:color w:val="ED7D31" w:themeColor="accent2"/>
          <w:sz w:val="24"/>
          <w:szCs w:val="24"/>
          <w:u w:val="single"/>
          <w:vertAlign w:val="superscript"/>
        </w:rPr>
        <w:t>th</w:t>
      </w:r>
      <w:r>
        <w:rPr>
          <w:rFonts w:cs="Times New Roman"/>
          <w:b/>
          <w:color w:val="ED7D31" w:themeColor="accent2"/>
          <w:sz w:val="24"/>
          <w:szCs w:val="24"/>
          <w:u w:val="single"/>
        </w:rPr>
        <w:t xml:space="preserve"> from 10 to 3 at the Office of the Democratic Club of Greater Tracy, 902 N. Central Ave, Suite 201.</w:t>
      </w:r>
    </w:p>
    <w:p w14:paraId="6255B48F" w14:textId="72817D01" w:rsidR="00855654" w:rsidRPr="00855654" w:rsidRDefault="00855654" w:rsidP="00855654">
      <w:pPr>
        <w:pStyle w:val="ListParagraph"/>
        <w:numPr>
          <w:ilvl w:val="2"/>
          <w:numId w:val="35"/>
        </w:numPr>
        <w:spacing w:before="120" w:after="120" w:line="240" w:lineRule="auto"/>
        <w:ind w:left="1440" w:hanging="360"/>
        <w:contextualSpacing w:val="0"/>
        <w:rPr>
          <w:rFonts w:cs="Times New Roman"/>
          <w:b/>
          <w:color w:val="ED7D31" w:themeColor="accent2"/>
          <w:sz w:val="24"/>
          <w:szCs w:val="24"/>
          <w:u w:val="single"/>
        </w:rPr>
      </w:pPr>
      <w:r>
        <w:rPr>
          <w:rFonts w:cs="Times New Roman"/>
          <w:b/>
          <w:color w:val="ED7D31" w:themeColor="accent2"/>
          <w:sz w:val="24"/>
          <w:szCs w:val="24"/>
          <w:u w:val="single"/>
        </w:rPr>
        <w:t>He encouraged everyone to get involved whether it is precinct walking, letter writing, text or phone banking.</w:t>
      </w:r>
    </w:p>
    <w:p w14:paraId="1232B481" w14:textId="77777777" w:rsidR="00AD18D4" w:rsidRPr="00AD18D4" w:rsidRDefault="00AD18D4" w:rsidP="00EA5DB1">
      <w:pPr>
        <w:pStyle w:val="ListParagraph"/>
        <w:numPr>
          <w:ilvl w:val="1"/>
          <w:numId w:val="35"/>
        </w:numPr>
        <w:spacing w:before="120" w:after="0" w:line="240" w:lineRule="auto"/>
        <w:ind w:left="1080" w:hanging="360"/>
        <w:contextualSpacing w:val="0"/>
        <w:rPr>
          <w:rFonts w:cs="Times New Roman"/>
          <w:b/>
          <w:sz w:val="24"/>
          <w:szCs w:val="24"/>
        </w:rPr>
      </w:pPr>
      <w:r w:rsidRPr="00AD18D4">
        <w:rPr>
          <w:rFonts w:cs="Times New Roman"/>
          <w:b/>
          <w:sz w:val="24"/>
          <w:szCs w:val="24"/>
        </w:rPr>
        <w:t>Communication Committee – Carolina Villaseca</w:t>
      </w:r>
    </w:p>
    <w:p w14:paraId="7C3DBCE8" w14:textId="14DCE54E" w:rsidR="00EA5DB1" w:rsidRPr="00855654" w:rsidRDefault="00AD18D4" w:rsidP="00CD7C38">
      <w:pPr>
        <w:pStyle w:val="ListParagraph"/>
        <w:numPr>
          <w:ilvl w:val="2"/>
          <w:numId w:val="35"/>
        </w:numPr>
        <w:spacing w:after="120" w:line="240" w:lineRule="auto"/>
        <w:ind w:left="1440" w:hanging="360"/>
        <w:contextualSpacing w:val="0"/>
        <w:rPr>
          <w:rFonts w:cs="Times New Roman"/>
          <w:b/>
          <w:bCs/>
          <w:color w:val="ED7D31" w:themeColor="accent2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Rainbow Community Center Donations Needed</w:t>
      </w:r>
      <w:r w:rsidR="00D4181F">
        <w:rPr>
          <w:rFonts w:cs="Times New Roman"/>
          <w:sz w:val="24"/>
          <w:szCs w:val="24"/>
        </w:rPr>
        <w:t xml:space="preserve"> – </w:t>
      </w:r>
      <w:r w:rsidR="00D4181F" w:rsidRPr="00855654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Several people brought donations and the timeline for donations has been extended indefinitely.  You can take the to the </w:t>
      </w:r>
      <w:proofErr w:type="spellStart"/>
      <w:r w:rsidR="00D4181F" w:rsidRPr="00855654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>Somersville</w:t>
      </w:r>
      <w:proofErr w:type="spellEnd"/>
      <w:r w:rsidR="00D4181F" w:rsidRPr="00855654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 Town Center Mall in Antioch past the Macy’s entrance.</w:t>
      </w:r>
    </w:p>
    <w:p w14:paraId="39FF4A08" w14:textId="0CBE5133" w:rsidR="00AD18D4" w:rsidRPr="00E23E16" w:rsidRDefault="00AD18D4" w:rsidP="00EA5DB1">
      <w:pPr>
        <w:pStyle w:val="ListParagraph"/>
        <w:numPr>
          <w:ilvl w:val="1"/>
          <w:numId w:val="35"/>
        </w:numPr>
        <w:spacing w:after="0" w:line="240" w:lineRule="auto"/>
        <w:ind w:left="1080" w:hanging="360"/>
        <w:contextualSpacing w:val="0"/>
        <w:rPr>
          <w:rFonts w:cs="Times New Roman"/>
          <w:b/>
          <w:bCs/>
          <w:sz w:val="24"/>
          <w:szCs w:val="24"/>
        </w:rPr>
      </w:pPr>
      <w:r w:rsidRPr="00E23E16">
        <w:rPr>
          <w:rFonts w:cs="Times New Roman"/>
          <w:b/>
          <w:bCs/>
          <w:sz w:val="24"/>
          <w:szCs w:val="24"/>
        </w:rPr>
        <w:lastRenderedPageBreak/>
        <w:t>Precinct Task Force – Harry Thurston</w:t>
      </w:r>
    </w:p>
    <w:p w14:paraId="65D53399" w14:textId="6043BEDC" w:rsidR="003E7B0C" w:rsidRPr="00C7763D" w:rsidRDefault="003E7B0C" w:rsidP="00EA5DB1">
      <w:pPr>
        <w:pStyle w:val="ListParagraph"/>
        <w:numPr>
          <w:ilvl w:val="2"/>
          <w:numId w:val="35"/>
        </w:numPr>
        <w:spacing w:after="0" w:line="240" w:lineRule="auto"/>
        <w:ind w:left="1440" w:hanging="360"/>
        <w:contextualSpacing w:val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Report on Precinct </w:t>
      </w:r>
      <w:r w:rsidR="006B4AE6">
        <w:rPr>
          <w:rFonts w:cs="Times New Roman"/>
          <w:sz w:val="24"/>
          <w:szCs w:val="24"/>
        </w:rPr>
        <w:t xml:space="preserve">Walking </w:t>
      </w:r>
      <w:r>
        <w:rPr>
          <w:rFonts w:cs="Times New Roman"/>
          <w:sz w:val="24"/>
          <w:szCs w:val="24"/>
        </w:rPr>
        <w:t>Party</w:t>
      </w:r>
      <w:r w:rsidR="00C7763D">
        <w:rPr>
          <w:rFonts w:cs="Times New Roman"/>
          <w:sz w:val="24"/>
          <w:szCs w:val="24"/>
        </w:rPr>
        <w:t xml:space="preserve"> – </w:t>
      </w:r>
      <w:r w:rsidR="00C7763D" w:rsidRPr="00C7763D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>On November 2</w:t>
      </w:r>
      <w:r w:rsidR="00C7763D" w:rsidRPr="00C7763D">
        <w:rPr>
          <w:rFonts w:cs="Times New Roman"/>
          <w:b/>
          <w:bCs/>
          <w:color w:val="ED7D31" w:themeColor="accent2"/>
          <w:sz w:val="24"/>
          <w:szCs w:val="24"/>
          <w:u w:val="single"/>
          <w:vertAlign w:val="superscript"/>
        </w:rPr>
        <w:t>nd</w:t>
      </w:r>
      <w:r w:rsidR="00C7763D" w:rsidRPr="00C7763D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 members walked one precinct and covered 50 homes.  The goal was to introduce Carolina as the Precinct Captain and encourage people to vote NO on Measure </w:t>
      </w:r>
      <w:proofErr w:type="gramStart"/>
      <w:r w:rsidR="00C7763D" w:rsidRPr="00C7763D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>L</w:t>
      </w:r>
      <w:r w:rsidR="00855654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  Precinct</w:t>
      </w:r>
      <w:proofErr w:type="gramEnd"/>
      <w:r w:rsidR="00855654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 Walking is the best way to </w:t>
      </w:r>
      <w:proofErr w:type="spellStart"/>
      <w:r w:rsidR="00855654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>movilize</w:t>
      </w:r>
      <w:proofErr w:type="spellEnd"/>
      <w:r w:rsidR="00855654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 and increase democrat voting and registration.  He has maps available for anyone who wants to volunteer to walk their neighborhood.</w:t>
      </w:r>
    </w:p>
    <w:p w14:paraId="3CA14722" w14:textId="71552EEA" w:rsidR="00AD18D4" w:rsidRPr="00C7763D" w:rsidRDefault="00AD18D4" w:rsidP="00EA5DB1">
      <w:pPr>
        <w:pStyle w:val="ListParagraph"/>
        <w:numPr>
          <w:ilvl w:val="2"/>
          <w:numId w:val="35"/>
        </w:numPr>
        <w:spacing w:after="0" w:line="240" w:lineRule="auto"/>
        <w:ind w:left="1440" w:hanging="360"/>
        <w:contextualSpacing w:val="0"/>
        <w:rPr>
          <w:rFonts w:cs="Times New Roman"/>
          <w:b/>
          <w:bCs/>
          <w:color w:val="ED7D31" w:themeColor="accent2"/>
          <w:sz w:val="24"/>
          <w:szCs w:val="24"/>
          <w:u w:val="single"/>
        </w:rPr>
      </w:pPr>
      <w:r w:rsidRPr="00976DBD">
        <w:rPr>
          <w:rFonts w:cs="Times New Roman"/>
          <w:sz w:val="24"/>
          <w:szCs w:val="24"/>
        </w:rPr>
        <w:t>Update on Ramz</w:t>
      </w:r>
      <w:r w:rsidR="00D4181F">
        <w:rPr>
          <w:rFonts w:cs="Times New Roman"/>
          <w:sz w:val="24"/>
          <w:szCs w:val="24"/>
        </w:rPr>
        <w:t>a</w:t>
      </w:r>
      <w:r w:rsidRPr="00976DBD">
        <w:rPr>
          <w:rFonts w:cs="Times New Roman"/>
          <w:sz w:val="24"/>
          <w:szCs w:val="24"/>
        </w:rPr>
        <w:t>n Chaudry</w:t>
      </w:r>
      <w:r w:rsidR="00D4181F">
        <w:rPr>
          <w:rFonts w:cs="Times New Roman"/>
          <w:sz w:val="24"/>
          <w:szCs w:val="24"/>
        </w:rPr>
        <w:t xml:space="preserve"> – </w:t>
      </w:r>
      <w:r w:rsidR="00C7763D" w:rsidRPr="00C7763D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Ramzan is married to a US citizen and has been in the United States since he was 15.  He has 3 children and has been in Pakistan awaiting a hearing since being deported February of 2019. </w:t>
      </w:r>
      <w:r w:rsidR="00D4181F" w:rsidRPr="00C7763D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He is still waiting to </w:t>
      </w:r>
      <w:proofErr w:type="spellStart"/>
      <w:r w:rsidR="00D4181F" w:rsidRPr="00C7763D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>here</w:t>
      </w:r>
      <w:proofErr w:type="spellEnd"/>
      <w:r w:rsidR="00D4181F" w:rsidRPr="00C7763D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 from ICE</w:t>
      </w:r>
      <w:r w:rsidR="00C7763D" w:rsidRPr="00C7763D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 as to a court date</w:t>
      </w:r>
      <w:r w:rsidR="00D4181F" w:rsidRPr="00C7763D">
        <w:rPr>
          <w:rFonts w:cs="Times New Roman"/>
          <w:b/>
          <w:bCs/>
          <w:color w:val="ED7D31" w:themeColor="accent2"/>
          <w:sz w:val="24"/>
          <w:szCs w:val="24"/>
          <w:u w:val="single"/>
        </w:rPr>
        <w:t xml:space="preserve">.  He is in the mountains for Pakistan and is having trouble getting the insulin he needs.  Harry encouraged members to patronize Brentwood Petroleum on Brentwood Blvd to support Ramzan and his wife.  </w:t>
      </w:r>
    </w:p>
    <w:p w14:paraId="1E7440DF" w14:textId="77777777" w:rsidR="00CD7C38" w:rsidRPr="00E15D2C" w:rsidRDefault="00CD7C38" w:rsidP="003E7B0C">
      <w:pPr>
        <w:pStyle w:val="ListParagraph"/>
        <w:numPr>
          <w:ilvl w:val="1"/>
          <w:numId w:val="35"/>
        </w:numPr>
        <w:spacing w:before="120" w:after="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 w:rsidRPr="005B5D3E">
        <w:rPr>
          <w:rFonts w:cs="Times New Roman"/>
          <w:b/>
          <w:bCs/>
          <w:sz w:val="24"/>
          <w:szCs w:val="24"/>
        </w:rPr>
        <w:t xml:space="preserve">By-Laws Committee Recommendation – Linda, Barbara Pilling and </w:t>
      </w:r>
      <w:proofErr w:type="spellStart"/>
      <w:r w:rsidRPr="005B5D3E">
        <w:rPr>
          <w:rFonts w:cs="Times New Roman"/>
          <w:b/>
          <w:bCs/>
          <w:sz w:val="24"/>
          <w:szCs w:val="24"/>
        </w:rPr>
        <w:t>Asqual</w:t>
      </w:r>
      <w:proofErr w:type="spellEnd"/>
      <w:r w:rsidRPr="005B5D3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B5D3E">
        <w:rPr>
          <w:rFonts w:cs="Times New Roman"/>
          <w:b/>
          <w:bCs/>
          <w:sz w:val="24"/>
          <w:szCs w:val="24"/>
        </w:rPr>
        <w:t>Teferi</w:t>
      </w:r>
      <w:proofErr w:type="spellEnd"/>
    </w:p>
    <w:p w14:paraId="6CE96142" w14:textId="77777777" w:rsidR="00CD7C38" w:rsidRPr="005B5D3E" w:rsidRDefault="00CD7C38" w:rsidP="00CD7C38">
      <w:pPr>
        <w:pStyle w:val="ListParagraph"/>
        <w:numPr>
          <w:ilvl w:val="2"/>
          <w:numId w:val="35"/>
        </w:numPr>
        <w:ind w:left="1440" w:hanging="360"/>
        <w:rPr>
          <w:rFonts w:cs="Times New Roman"/>
          <w:sz w:val="24"/>
          <w:szCs w:val="24"/>
        </w:rPr>
      </w:pPr>
      <w:r w:rsidRPr="005B5D3E">
        <w:rPr>
          <w:rFonts w:cs="Times New Roman"/>
          <w:sz w:val="24"/>
          <w:szCs w:val="24"/>
        </w:rPr>
        <w:t>Members who join after November 1</w:t>
      </w:r>
      <w:r w:rsidRPr="005B5D3E">
        <w:rPr>
          <w:rFonts w:cs="Times New Roman"/>
          <w:sz w:val="24"/>
          <w:szCs w:val="24"/>
          <w:vertAlign w:val="superscript"/>
        </w:rPr>
        <w:t>st</w:t>
      </w:r>
      <w:r w:rsidRPr="005B5D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Pr="005B5D3E">
        <w:rPr>
          <w:rFonts w:cs="Times New Roman"/>
          <w:sz w:val="24"/>
          <w:szCs w:val="24"/>
        </w:rPr>
        <w:t>instead of July 1</w:t>
      </w:r>
      <w:r w:rsidRPr="00E15D2C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>)</w:t>
      </w:r>
      <w:r w:rsidRPr="005B5D3E">
        <w:rPr>
          <w:rFonts w:cs="Times New Roman"/>
          <w:sz w:val="24"/>
          <w:szCs w:val="24"/>
        </w:rPr>
        <w:t xml:space="preserve"> will be offered a prorated $10 membership fee.</w:t>
      </w:r>
    </w:p>
    <w:p w14:paraId="50450E4C" w14:textId="617AA4C7" w:rsidR="00CD7C38" w:rsidRPr="005B5D3E" w:rsidRDefault="00CD7C38" w:rsidP="00CD7C38">
      <w:pPr>
        <w:pStyle w:val="ListParagraph"/>
        <w:numPr>
          <w:ilvl w:val="2"/>
          <w:numId w:val="35"/>
        </w:numPr>
        <w:ind w:left="1440" w:hanging="360"/>
        <w:rPr>
          <w:rStyle w:val="apple-converted-space"/>
          <w:rFonts w:cs="Times New Roman"/>
          <w:b/>
          <w:bCs/>
          <w:sz w:val="24"/>
          <w:szCs w:val="24"/>
        </w:rPr>
      </w:pPr>
      <w:r>
        <w:rPr>
          <w:rFonts w:cs="Times New Roman"/>
          <w:bCs/>
        </w:rPr>
        <w:t>Add the following Committee Chairs to the executive Board</w:t>
      </w:r>
      <w:r w:rsidR="00513666">
        <w:rPr>
          <w:rFonts w:cs="Times New Roman"/>
          <w:bCs/>
        </w:rPr>
        <w:t xml:space="preserve"> (</w:t>
      </w:r>
      <w:r w:rsidR="002051DF">
        <w:rPr>
          <w:rFonts w:cs="Times New Roman"/>
          <w:bCs/>
        </w:rPr>
        <w:t>7</w:t>
      </w:r>
      <w:r w:rsidR="00513666">
        <w:rPr>
          <w:rFonts w:cs="Times New Roman"/>
          <w:bCs/>
        </w:rPr>
        <w:t>)</w:t>
      </w:r>
    </w:p>
    <w:p w14:paraId="0442540D" w14:textId="580FEB59" w:rsidR="00CD7C38" w:rsidRPr="00341DD3" w:rsidRDefault="00CD7C38" w:rsidP="00CD7C38">
      <w:pPr>
        <w:pStyle w:val="ListParagraph"/>
        <w:numPr>
          <w:ilvl w:val="3"/>
          <w:numId w:val="35"/>
        </w:numPr>
        <w:ind w:left="1800" w:hanging="360"/>
        <w:rPr>
          <w:rFonts w:cs="Times New Roman"/>
          <w:b/>
          <w:bCs/>
          <w:sz w:val="24"/>
          <w:szCs w:val="24"/>
        </w:rPr>
      </w:pPr>
      <w:r w:rsidRPr="005B5D3E">
        <w:rPr>
          <w:rFonts w:cs="Times New Roman"/>
          <w:b/>
          <w:bCs/>
        </w:rPr>
        <w:t xml:space="preserve">Swing Left, </w:t>
      </w:r>
      <w:r w:rsidRPr="008B5212">
        <w:rPr>
          <w:rFonts w:cs="Times New Roman"/>
          <w:b/>
          <w:bCs/>
          <w:u w:val="single"/>
        </w:rPr>
        <w:t>Program &amp; Events</w:t>
      </w:r>
      <w:r w:rsidRPr="005B5D3E">
        <w:rPr>
          <w:rFonts w:cs="Times New Roman"/>
          <w:b/>
          <w:bCs/>
        </w:rPr>
        <w:t xml:space="preserve">, </w:t>
      </w:r>
      <w:r w:rsidR="002051DF" w:rsidRPr="002051DF">
        <w:rPr>
          <w:rFonts w:cs="Times New Roman"/>
          <w:b/>
          <w:bCs/>
          <w:u w:val="single"/>
        </w:rPr>
        <w:t>Voter Outreach</w:t>
      </w:r>
      <w:r w:rsidR="002051DF">
        <w:rPr>
          <w:rFonts w:cs="Times New Roman"/>
          <w:b/>
          <w:bCs/>
        </w:rPr>
        <w:t xml:space="preserve">, </w:t>
      </w:r>
      <w:r w:rsidR="002051DF" w:rsidRPr="008B5212">
        <w:rPr>
          <w:rFonts w:cs="Times New Roman"/>
          <w:b/>
          <w:bCs/>
          <w:u w:val="single"/>
        </w:rPr>
        <w:t>Membership</w:t>
      </w:r>
      <w:r w:rsidR="002051DF">
        <w:rPr>
          <w:rFonts w:cs="Times New Roman"/>
          <w:b/>
          <w:bCs/>
        </w:rPr>
        <w:t xml:space="preserve">, </w:t>
      </w:r>
      <w:r w:rsidRPr="005B5D3E">
        <w:rPr>
          <w:rFonts w:cs="Times New Roman"/>
          <w:b/>
          <w:bCs/>
        </w:rPr>
        <w:t>Communications</w:t>
      </w:r>
      <w:r>
        <w:rPr>
          <w:rFonts w:cs="Times New Roman"/>
          <w:b/>
          <w:bCs/>
        </w:rPr>
        <w:t xml:space="preserve">, </w:t>
      </w:r>
      <w:r w:rsidRPr="005B5D3E">
        <w:rPr>
          <w:rFonts w:cs="Times New Roman"/>
          <w:b/>
          <w:bCs/>
        </w:rPr>
        <w:t>Issues</w:t>
      </w:r>
      <w:r>
        <w:rPr>
          <w:rFonts w:cs="Times New Roman"/>
          <w:b/>
          <w:bCs/>
        </w:rPr>
        <w:t>, Endorsements &amp; Legislation and</w:t>
      </w:r>
      <w:r w:rsidRPr="005B5D3E">
        <w:rPr>
          <w:rFonts w:cs="Times New Roman"/>
          <w:b/>
          <w:bCs/>
        </w:rPr>
        <w:t xml:space="preserve"> Precinct Taskforce</w:t>
      </w:r>
      <w:r w:rsidR="008B5212">
        <w:rPr>
          <w:rFonts w:cs="Times New Roman"/>
          <w:b/>
          <w:bCs/>
        </w:rPr>
        <w:t xml:space="preserve"> </w:t>
      </w:r>
    </w:p>
    <w:p w14:paraId="7E70A48F" w14:textId="486A0612" w:rsidR="00341DD3" w:rsidRPr="00341DD3" w:rsidRDefault="00341DD3" w:rsidP="00341DD3">
      <w:pPr>
        <w:pStyle w:val="ListParagraph"/>
        <w:numPr>
          <w:ilvl w:val="3"/>
          <w:numId w:val="35"/>
        </w:numPr>
        <w:ind w:left="1800" w:hanging="360"/>
        <w:rPr>
          <w:rFonts w:cs="Times New Roman"/>
          <w:sz w:val="24"/>
          <w:szCs w:val="24"/>
        </w:rPr>
      </w:pPr>
      <w:bookmarkStart w:id="1" w:name="_Hlk24831374"/>
      <w:r w:rsidRPr="00341DD3">
        <w:rPr>
          <w:rFonts w:cs="Times New Roman"/>
        </w:rPr>
        <w:t>Committee Chairs will be chosen by the committee members at the first meeting of the new year.</w:t>
      </w:r>
    </w:p>
    <w:bookmarkEnd w:id="1"/>
    <w:p w14:paraId="7F9F3369" w14:textId="4D1913C9" w:rsidR="00CD7C38" w:rsidRPr="00513666" w:rsidRDefault="00CD7C38" w:rsidP="00CD7C38">
      <w:pPr>
        <w:pStyle w:val="ListParagraph"/>
        <w:numPr>
          <w:ilvl w:val="2"/>
          <w:numId w:val="35"/>
        </w:numPr>
        <w:ind w:left="1440" w:hanging="360"/>
        <w:rPr>
          <w:rFonts w:cs="Times New Roman"/>
          <w:b/>
          <w:bCs/>
          <w:sz w:val="24"/>
          <w:szCs w:val="24"/>
        </w:rPr>
      </w:pPr>
      <w:r w:rsidRPr="005B5D3E">
        <w:rPr>
          <w:rFonts w:cs="Times New Roman"/>
          <w:bCs/>
        </w:rPr>
        <w:t>OFFICERS</w:t>
      </w:r>
      <w:r>
        <w:rPr>
          <w:rFonts w:cs="Times New Roman"/>
          <w:bCs/>
        </w:rPr>
        <w:t xml:space="preserve"> - </w:t>
      </w:r>
      <w:r w:rsidRPr="00E15D2C">
        <w:rPr>
          <w:rFonts w:cs="Times New Roman"/>
          <w:b/>
        </w:rPr>
        <w:t>Delete</w:t>
      </w:r>
      <w:r>
        <w:rPr>
          <w:rFonts w:cs="Times New Roman"/>
          <w:bCs/>
        </w:rPr>
        <w:t xml:space="preserve"> 2 </w:t>
      </w:r>
      <w:r w:rsidRPr="00E15D2C">
        <w:rPr>
          <w:rFonts w:cs="Times New Roman"/>
        </w:rPr>
        <w:t>Directors-At-Large (2)</w:t>
      </w:r>
    </w:p>
    <w:p w14:paraId="5618F596" w14:textId="3C337F77" w:rsidR="00513666" w:rsidRPr="008A6B39" w:rsidRDefault="00513666" w:rsidP="00CD7C38">
      <w:pPr>
        <w:pStyle w:val="ListParagraph"/>
        <w:numPr>
          <w:ilvl w:val="2"/>
          <w:numId w:val="35"/>
        </w:numPr>
        <w:ind w:left="1440" w:hanging="36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</w:rPr>
        <w:t xml:space="preserve">Officers (President, Vice President, Secretary, Treasurer and </w:t>
      </w:r>
      <w:proofErr w:type="spellStart"/>
      <w:r>
        <w:rPr>
          <w:rFonts w:cs="Times New Roman"/>
          <w:bCs/>
        </w:rPr>
        <w:t>Immed</w:t>
      </w:r>
      <w:proofErr w:type="spellEnd"/>
      <w:r>
        <w:rPr>
          <w:rFonts w:cs="Times New Roman"/>
          <w:bCs/>
        </w:rPr>
        <w:t xml:space="preserve">. Past President) + </w:t>
      </w:r>
      <w:r w:rsidR="002051DF">
        <w:rPr>
          <w:rFonts w:cs="Times New Roman"/>
          <w:bCs/>
        </w:rPr>
        <w:t>7</w:t>
      </w:r>
      <w:r>
        <w:rPr>
          <w:rFonts w:cs="Times New Roman"/>
          <w:bCs/>
        </w:rPr>
        <w:t xml:space="preserve"> committee chairs</w:t>
      </w:r>
    </w:p>
    <w:p w14:paraId="1984484B" w14:textId="77777777" w:rsidR="00CD7C38" w:rsidRPr="005B5D3E" w:rsidRDefault="00CD7C38" w:rsidP="00CD7C38">
      <w:pPr>
        <w:pStyle w:val="ListParagraph"/>
        <w:numPr>
          <w:ilvl w:val="2"/>
          <w:numId w:val="35"/>
        </w:numPr>
        <w:ind w:left="1440" w:hanging="360"/>
        <w:rPr>
          <w:rFonts w:cs="Times New Roman"/>
          <w:b/>
          <w:bCs/>
          <w:sz w:val="24"/>
          <w:szCs w:val="24"/>
        </w:rPr>
      </w:pPr>
      <w:r>
        <w:t>Allow</w:t>
      </w:r>
      <w:r w:rsidRPr="005B5D3E">
        <w:t xml:space="preserve"> Executive Board </w:t>
      </w:r>
      <w:r>
        <w:t>to</w:t>
      </w:r>
      <w:r w:rsidRPr="005B5D3E">
        <w:t xml:space="preserve"> add committee chairs to the Board as necessary</w:t>
      </w:r>
    </w:p>
    <w:p w14:paraId="02D6368C" w14:textId="77777777" w:rsidR="00CD7C38" w:rsidRPr="008A6B39" w:rsidRDefault="00CD7C38" w:rsidP="00CD7C38">
      <w:pPr>
        <w:pStyle w:val="ListParagraph"/>
        <w:numPr>
          <w:ilvl w:val="2"/>
          <w:numId w:val="35"/>
        </w:numPr>
        <w:ind w:left="1440" w:hanging="360"/>
        <w:rPr>
          <w:rFonts w:cs="Times New Roman"/>
          <w:b/>
          <w:bCs/>
          <w:sz w:val="24"/>
          <w:szCs w:val="24"/>
        </w:rPr>
      </w:pPr>
      <w:r>
        <w:t>Allow a member, not on the Executive Board, to be Parliamentarian</w:t>
      </w:r>
    </w:p>
    <w:p w14:paraId="64BCAD48" w14:textId="051F9C65" w:rsidR="00341DD3" w:rsidRPr="00C7763D" w:rsidRDefault="00CD7C38" w:rsidP="001F34BE">
      <w:pPr>
        <w:pStyle w:val="ListParagraph"/>
        <w:numPr>
          <w:ilvl w:val="2"/>
          <w:numId w:val="35"/>
        </w:numPr>
        <w:spacing w:after="120"/>
        <w:ind w:left="1440" w:hanging="360"/>
        <w:contextualSpacing w:val="0"/>
        <w:rPr>
          <w:rFonts w:cs="Times New Roman"/>
          <w:b/>
          <w:bCs/>
          <w:sz w:val="24"/>
          <w:szCs w:val="24"/>
        </w:rPr>
      </w:pPr>
      <w:r w:rsidRPr="00C7763D">
        <w:rPr>
          <w:b/>
          <w:bCs/>
          <w:sz w:val="24"/>
          <w:szCs w:val="24"/>
        </w:rPr>
        <w:t>December 15</w:t>
      </w:r>
      <w:r w:rsidRPr="00C7763D">
        <w:rPr>
          <w:b/>
          <w:bCs/>
          <w:sz w:val="24"/>
          <w:szCs w:val="24"/>
          <w:vertAlign w:val="superscript"/>
        </w:rPr>
        <w:t>th</w:t>
      </w:r>
      <w:r w:rsidRPr="00C7763D">
        <w:rPr>
          <w:b/>
          <w:bCs/>
          <w:sz w:val="24"/>
          <w:szCs w:val="24"/>
        </w:rPr>
        <w:t xml:space="preserve"> vote on amendments will take place</w:t>
      </w:r>
    </w:p>
    <w:p w14:paraId="15803F11" w14:textId="663A92F3" w:rsidR="00CD7C38" w:rsidRPr="00AD18D4" w:rsidRDefault="00CD7C38" w:rsidP="00CD7C38">
      <w:pPr>
        <w:pStyle w:val="ListParagraph"/>
        <w:numPr>
          <w:ilvl w:val="1"/>
          <w:numId w:val="35"/>
        </w:numPr>
        <w:spacing w:before="120" w:after="0" w:line="240" w:lineRule="auto"/>
        <w:ind w:left="1080" w:hanging="360"/>
        <w:contextualSpacing w:val="0"/>
        <w:rPr>
          <w:rFonts w:cs="Times New Roman"/>
          <w:b/>
          <w:bCs/>
          <w:sz w:val="24"/>
          <w:szCs w:val="24"/>
        </w:rPr>
      </w:pPr>
      <w:r w:rsidRPr="00AD18D4">
        <w:rPr>
          <w:rFonts w:cs="Times New Roman"/>
          <w:b/>
          <w:bCs/>
          <w:sz w:val="24"/>
          <w:szCs w:val="24"/>
        </w:rPr>
        <w:t>Elections Committee – Valerie Thurston – Elections Jan 19</w:t>
      </w:r>
      <w:r w:rsidRPr="00AD18D4">
        <w:rPr>
          <w:rFonts w:cs="Times New Roman"/>
          <w:b/>
          <w:bCs/>
          <w:sz w:val="24"/>
          <w:szCs w:val="24"/>
          <w:vertAlign w:val="superscript"/>
        </w:rPr>
        <w:t>th</w:t>
      </w:r>
      <w:r w:rsidRPr="00AD18D4">
        <w:rPr>
          <w:rFonts w:cs="Times New Roman"/>
          <w:b/>
          <w:bCs/>
          <w:sz w:val="24"/>
          <w:szCs w:val="24"/>
        </w:rPr>
        <w:t xml:space="preserve"> – </w:t>
      </w:r>
      <w:r w:rsidR="008B5212" w:rsidRPr="008B5212">
        <w:rPr>
          <w:rFonts w:cs="Times New Roman"/>
          <w:sz w:val="24"/>
          <w:szCs w:val="24"/>
        </w:rPr>
        <w:t>(HANDOUT)</w:t>
      </w:r>
    </w:p>
    <w:p w14:paraId="74001E14" w14:textId="77777777" w:rsidR="00CD7C38" w:rsidRDefault="00CD7C38" w:rsidP="006B4AE6">
      <w:pPr>
        <w:pStyle w:val="ListParagraph"/>
        <w:numPr>
          <w:ilvl w:val="2"/>
          <w:numId w:val="35"/>
        </w:numPr>
        <w:spacing w:after="0" w:line="240" w:lineRule="auto"/>
        <w:ind w:left="180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Intent to Run forms available now – President, Vice President, Secretary, Treasurer</w:t>
      </w:r>
    </w:p>
    <w:p w14:paraId="65F90CFD" w14:textId="696476CB" w:rsidR="00CD7C38" w:rsidRDefault="00CD7C38" w:rsidP="006B4AE6">
      <w:pPr>
        <w:pStyle w:val="ListParagraph"/>
        <w:numPr>
          <w:ilvl w:val="3"/>
          <w:numId w:val="35"/>
        </w:numPr>
        <w:spacing w:after="0" w:line="240" w:lineRule="auto"/>
        <w:ind w:left="216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Directors at Large will be put on hold until December </w:t>
      </w:r>
      <w:r w:rsidR="006B4AE6">
        <w:rPr>
          <w:rFonts w:cs="Times New Roman"/>
          <w:sz w:val="24"/>
          <w:szCs w:val="24"/>
        </w:rPr>
        <w:t>15</w:t>
      </w:r>
      <w:r w:rsidR="006B4AE6" w:rsidRPr="006B4AE6">
        <w:rPr>
          <w:rFonts w:cs="Times New Roman"/>
          <w:sz w:val="24"/>
          <w:szCs w:val="24"/>
          <w:vertAlign w:val="superscript"/>
        </w:rPr>
        <w:t>th</w:t>
      </w:r>
      <w:r w:rsidR="006B4A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vote on amendments</w:t>
      </w:r>
    </w:p>
    <w:p w14:paraId="4E2E35A4" w14:textId="7C1FB91B" w:rsidR="00C7763D" w:rsidRPr="00C7763D" w:rsidRDefault="00C7763D" w:rsidP="00C7763D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cs="Times New Roman"/>
          <w:b/>
          <w:bCs/>
          <w:sz w:val="24"/>
          <w:szCs w:val="24"/>
        </w:rPr>
      </w:pPr>
      <w:r w:rsidRPr="00C7763D">
        <w:rPr>
          <w:rFonts w:cs="Times New Roman"/>
          <w:b/>
          <w:bCs/>
          <w:sz w:val="24"/>
          <w:szCs w:val="24"/>
        </w:rPr>
        <w:t>Old Business</w:t>
      </w:r>
    </w:p>
    <w:p w14:paraId="680D365E" w14:textId="261811A2" w:rsidR="00C7763D" w:rsidRDefault="00C7763D" w:rsidP="00C7763D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cs="Times New Roman"/>
          <w:b/>
          <w:bCs/>
          <w:sz w:val="24"/>
          <w:szCs w:val="24"/>
        </w:rPr>
      </w:pPr>
      <w:r w:rsidRPr="00C7763D">
        <w:rPr>
          <w:rFonts w:cs="Times New Roman"/>
          <w:b/>
          <w:bCs/>
          <w:sz w:val="24"/>
          <w:szCs w:val="24"/>
        </w:rPr>
        <w:t>New Business</w:t>
      </w:r>
    </w:p>
    <w:p w14:paraId="24BF258C" w14:textId="67432285" w:rsidR="00E15D2C" w:rsidRPr="00E15D2C" w:rsidRDefault="00FF3D41" w:rsidP="00E15D2C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E54D41">
        <w:rPr>
          <w:rFonts w:cs="Times New Roman"/>
          <w:b/>
          <w:sz w:val="24"/>
          <w:szCs w:val="24"/>
        </w:rPr>
        <w:t>Announcements</w:t>
      </w:r>
      <w:r w:rsidR="00976DBD">
        <w:rPr>
          <w:rFonts w:cs="Times New Roman"/>
          <w:b/>
          <w:sz w:val="24"/>
          <w:szCs w:val="24"/>
        </w:rPr>
        <w:t xml:space="preserve"> </w:t>
      </w:r>
      <w:r w:rsidR="00F11A59" w:rsidRPr="00E54D41">
        <w:rPr>
          <w:rFonts w:cs="Times New Roman"/>
          <w:b/>
          <w:sz w:val="24"/>
          <w:szCs w:val="24"/>
        </w:rPr>
        <w:t xml:space="preserve"> </w:t>
      </w:r>
    </w:p>
    <w:p w14:paraId="60568949" w14:textId="77777777" w:rsidR="00A67960" w:rsidRDefault="00E15D2C" w:rsidP="00E544A5">
      <w:pPr>
        <w:pStyle w:val="ListParagraph"/>
        <w:numPr>
          <w:ilvl w:val="1"/>
          <w:numId w:val="37"/>
        </w:numPr>
        <w:spacing w:after="120" w:line="240" w:lineRule="auto"/>
        <w:ind w:left="1080" w:hanging="360"/>
        <w:contextualSpacing w:val="0"/>
        <w:rPr>
          <w:rFonts w:cs="Times New Roman"/>
          <w:b/>
          <w:bCs/>
          <w:color w:val="ED7D31" w:themeColor="accent2"/>
          <w:sz w:val="24"/>
          <w:szCs w:val="24"/>
        </w:rPr>
      </w:pPr>
      <w:r w:rsidRPr="00E15D2C">
        <w:rPr>
          <w:rFonts w:cs="Times New Roman"/>
          <w:b/>
          <w:bCs/>
          <w:sz w:val="24"/>
          <w:szCs w:val="24"/>
        </w:rPr>
        <w:t>Pot Luck Debate Party this Wed, Nov 20</w:t>
      </w:r>
      <w:r w:rsidRPr="00E15D2C">
        <w:rPr>
          <w:rFonts w:cs="Times New Roman"/>
          <w:b/>
          <w:bCs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  <w:r w:rsidRPr="00A67960">
        <w:rPr>
          <w:rFonts w:cs="Times New Roman"/>
          <w:b/>
          <w:bCs/>
          <w:color w:val="ED7D31" w:themeColor="accent2"/>
          <w:sz w:val="24"/>
          <w:szCs w:val="24"/>
        </w:rPr>
        <w:t xml:space="preserve">from </w:t>
      </w:r>
      <w:r w:rsidR="00A67960" w:rsidRPr="00A67960">
        <w:rPr>
          <w:rFonts w:cs="Times New Roman"/>
          <w:b/>
          <w:bCs/>
          <w:color w:val="ED7D31" w:themeColor="accent2"/>
          <w:sz w:val="24"/>
          <w:szCs w:val="24"/>
        </w:rPr>
        <w:t>5:</w:t>
      </w:r>
      <w:r w:rsidRPr="00A67960">
        <w:rPr>
          <w:rFonts w:cs="Times New Roman"/>
          <w:b/>
          <w:bCs/>
          <w:color w:val="ED7D31" w:themeColor="accent2"/>
          <w:sz w:val="24"/>
          <w:szCs w:val="24"/>
        </w:rPr>
        <w:t xml:space="preserve">30 to </w:t>
      </w:r>
      <w:r w:rsidR="00A67960">
        <w:rPr>
          <w:rFonts w:cs="Times New Roman"/>
          <w:b/>
          <w:bCs/>
          <w:color w:val="ED7D31" w:themeColor="accent2"/>
          <w:sz w:val="24"/>
          <w:szCs w:val="24"/>
        </w:rPr>
        <w:t xml:space="preserve">9 </w:t>
      </w:r>
      <w:r w:rsidRPr="00A67960">
        <w:rPr>
          <w:rFonts w:cs="Times New Roman"/>
          <w:b/>
          <w:bCs/>
          <w:color w:val="ED7D31" w:themeColor="accent2"/>
          <w:sz w:val="24"/>
          <w:szCs w:val="24"/>
        </w:rPr>
        <w:t>at the Coffman’s –</w:t>
      </w:r>
      <w:r w:rsidRPr="00A67960">
        <w:rPr>
          <w:rFonts w:cs="Times New Roman"/>
          <w:b/>
          <w:bCs/>
          <w:color w:val="ED7D31" w:themeColor="accent2"/>
          <w:sz w:val="24"/>
          <w:szCs w:val="24"/>
        </w:rPr>
        <w:tab/>
      </w:r>
    </w:p>
    <w:p w14:paraId="5872080F" w14:textId="435CF602" w:rsidR="00E15D2C" w:rsidRPr="00A67960" w:rsidRDefault="00E15D2C" w:rsidP="00A67960">
      <w:pPr>
        <w:pStyle w:val="ListParagraph"/>
        <w:numPr>
          <w:ilvl w:val="2"/>
          <w:numId w:val="37"/>
        </w:numPr>
        <w:spacing w:after="120" w:line="240" w:lineRule="auto"/>
        <w:ind w:left="1440" w:hanging="360"/>
        <w:contextualSpacing w:val="0"/>
        <w:rPr>
          <w:rFonts w:cs="Times New Roman"/>
          <w:b/>
          <w:bCs/>
          <w:color w:val="ED7D31" w:themeColor="accent2"/>
          <w:sz w:val="24"/>
          <w:szCs w:val="24"/>
        </w:rPr>
      </w:pPr>
      <w:r w:rsidRPr="00A67960">
        <w:rPr>
          <w:rFonts w:cs="Times New Roman"/>
          <w:b/>
          <w:bCs/>
          <w:color w:val="ED7D31" w:themeColor="accent2"/>
          <w:sz w:val="24"/>
          <w:szCs w:val="24"/>
        </w:rPr>
        <w:t>RSVP marshcreekdems</w:t>
      </w:r>
      <w:r w:rsidR="00A67960" w:rsidRPr="00A67960">
        <w:rPr>
          <w:rFonts w:cs="Times New Roman"/>
          <w:b/>
          <w:bCs/>
          <w:color w:val="ED7D31" w:themeColor="accent2"/>
          <w:sz w:val="24"/>
          <w:szCs w:val="24"/>
        </w:rPr>
        <w:t>@gmail.com</w:t>
      </w:r>
      <w:r w:rsidRPr="00A67960">
        <w:rPr>
          <w:rFonts w:cs="Times New Roman"/>
          <w:b/>
          <w:bCs/>
          <w:color w:val="ED7D31" w:themeColor="accent2"/>
          <w:sz w:val="24"/>
          <w:szCs w:val="24"/>
        </w:rPr>
        <w:t xml:space="preserve">    Bring a main dish or a salad or side – Dessert provided.</w:t>
      </w:r>
    </w:p>
    <w:p w14:paraId="13F9B234" w14:textId="77777777" w:rsidR="00BD4A28" w:rsidRDefault="00BD4A28" w:rsidP="00BD4A28">
      <w:pPr>
        <w:pStyle w:val="ListParagraph"/>
        <w:numPr>
          <w:ilvl w:val="1"/>
          <w:numId w:val="37"/>
        </w:numPr>
        <w:spacing w:after="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 w:rsidRPr="000050CD">
        <w:rPr>
          <w:rFonts w:cs="Times New Roman"/>
          <w:b/>
          <w:bCs/>
          <w:sz w:val="24"/>
          <w:szCs w:val="24"/>
        </w:rPr>
        <w:t xml:space="preserve">Coffee &amp; Chat – </w:t>
      </w:r>
      <w:r w:rsidRPr="000050CD">
        <w:rPr>
          <w:rFonts w:cs="Times New Roman"/>
          <w:sz w:val="24"/>
          <w:szCs w:val="24"/>
        </w:rPr>
        <w:t>4</w:t>
      </w:r>
      <w:r w:rsidRPr="000050CD">
        <w:rPr>
          <w:rFonts w:cs="Times New Roman"/>
          <w:sz w:val="24"/>
          <w:szCs w:val="24"/>
          <w:vertAlign w:val="superscript"/>
        </w:rPr>
        <w:t>th</w:t>
      </w:r>
      <w:r w:rsidRPr="000050CD">
        <w:rPr>
          <w:rFonts w:cs="Times New Roman"/>
          <w:sz w:val="24"/>
          <w:szCs w:val="24"/>
        </w:rPr>
        <w:t xml:space="preserve"> Saturday </w:t>
      </w:r>
      <w:r w:rsidRPr="00BD4A28">
        <w:rPr>
          <w:rFonts w:cs="Times New Roman"/>
          <w:b/>
          <w:bCs/>
          <w:sz w:val="24"/>
          <w:szCs w:val="24"/>
        </w:rPr>
        <w:t>cancelled</w:t>
      </w:r>
      <w:r>
        <w:rPr>
          <w:rFonts w:cs="Times New Roman"/>
          <w:sz w:val="24"/>
          <w:szCs w:val="24"/>
        </w:rPr>
        <w:t xml:space="preserve"> until the new year</w:t>
      </w:r>
    </w:p>
    <w:p w14:paraId="56C0E565" w14:textId="159035F0" w:rsidR="0094494D" w:rsidRPr="00E544A5" w:rsidRDefault="0094494D" w:rsidP="00E544A5">
      <w:pPr>
        <w:pStyle w:val="ListParagraph"/>
        <w:numPr>
          <w:ilvl w:val="1"/>
          <w:numId w:val="37"/>
        </w:numPr>
        <w:spacing w:after="12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 w:rsidRPr="00E544A5">
        <w:rPr>
          <w:rFonts w:cs="Times New Roman"/>
          <w:b/>
          <w:sz w:val="24"/>
          <w:szCs w:val="24"/>
        </w:rPr>
        <w:t xml:space="preserve">Letter writing parties 10 to 12 </w:t>
      </w:r>
      <w:r w:rsidRPr="00E544A5">
        <w:rPr>
          <w:rFonts w:cs="Times New Roman"/>
          <w:sz w:val="24"/>
          <w:szCs w:val="24"/>
        </w:rPr>
        <w:t>every other Wednesday until Nov. 2020</w:t>
      </w:r>
      <w:r w:rsidR="007C4020">
        <w:rPr>
          <w:rFonts w:cs="Times New Roman"/>
          <w:sz w:val="24"/>
          <w:szCs w:val="24"/>
        </w:rPr>
        <w:t>:</w:t>
      </w:r>
      <w:r w:rsidRPr="00E544A5">
        <w:rPr>
          <w:rFonts w:cs="Times New Roman"/>
        </w:rPr>
        <w:t xml:space="preserve"> Nov 20</w:t>
      </w:r>
      <w:r w:rsidRPr="00E544A5">
        <w:rPr>
          <w:rFonts w:cs="Times New Roman"/>
          <w:vertAlign w:val="superscript"/>
        </w:rPr>
        <w:t>th</w:t>
      </w:r>
      <w:r w:rsidRPr="00E544A5">
        <w:rPr>
          <w:rFonts w:cs="Times New Roman"/>
        </w:rPr>
        <w:t xml:space="preserve"> </w:t>
      </w:r>
      <w:r w:rsidR="007C4020">
        <w:rPr>
          <w:rFonts w:cs="Times New Roman"/>
        </w:rPr>
        <w:t>– Dec 4</w:t>
      </w:r>
      <w:r w:rsidR="007C4020" w:rsidRPr="007C4020">
        <w:rPr>
          <w:rFonts w:cs="Times New Roman"/>
          <w:vertAlign w:val="superscript"/>
        </w:rPr>
        <w:t>th</w:t>
      </w:r>
      <w:r w:rsidR="007C4020">
        <w:rPr>
          <w:rFonts w:cs="Times New Roman"/>
        </w:rPr>
        <w:t xml:space="preserve"> – Dec 18</w:t>
      </w:r>
      <w:r w:rsidR="007C4020" w:rsidRPr="007C4020">
        <w:rPr>
          <w:rFonts w:cs="Times New Roman"/>
          <w:vertAlign w:val="superscript"/>
        </w:rPr>
        <w:t>th</w:t>
      </w:r>
      <w:r w:rsidR="007C4020">
        <w:rPr>
          <w:rFonts w:cs="Times New Roman"/>
        </w:rPr>
        <w:t xml:space="preserve"> </w:t>
      </w:r>
    </w:p>
    <w:p w14:paraId="16E6FFB7" w14:textId="77777777" w:rsidR="0094494D" w:rsidRDefault="0094494D" w:rsidP="0094494D">
      <w:pPr>
        <w:pStyle w:val="ListParagraph"/>
        <w:numPr>
          <w:ilvl w:val="2"/>
          <w:numId w:val="37"/>
        </w:numPr>
        <w:tabs>
          <w:tab w:val="left" w:pos="1800"/>
        </w:tabs>
        <w:spacing w:after="120" w:line="240" w:lineRule="auto"/>
        <w:ind w:left="1440" w:hanging="360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Letters to 11 states targeted by Swing Left to defeat trump, change Senate to Blue and Keep the House BLUE. – </w:t>
      </w:r>
      <w:r w:rsidRPr="000050CD">
        <w:rPr>
          <w:rFonts w:cs="Times New Roman"/>
          <w:b/>
          <w:bCs/>
          <w:sz w:val="24"/>
          <w:szCs w:val="24"/>
        </w:rPr>
        <w:t>RSVP</w:t>
      </w:r>
      <w:r>
        <w:rPr>
          <w:rFonts w:cs="Times New Roman"/>
          <w:sz w:val="24"/>
          <w:szCs w:val="24"/>
        </w:rPr>
        <w:t xml:space="preserve"> to </w:t>
      </w:r>
      <w:hyperlink r:id="rId7" w:history="1">
        <w:r w:rsidRPr="00190736">
          <w:rPr>
            <w:rStyle w:val="Hyperlink"/>
            <w:rFonts w:cs="Times New Roman"/>
            <w:sz w:val="24"/>
            <w:szCs w:val="24"/>
          </w:rPr>
          <w:t>MarshCreekDems@gmail.com</w:t>
        </w:r>
      </w:hyperlink>
      <w:r>
        <w:rPr>
          <w:rFonts w:cs="Times New Roman"/>
          <w:sz w:val="24"/>
          <w:szCs w:val="24"/>
        </w:rPr>
        <w:t xml:space="preserve"> for directions</w:t>
      </w:r>
      <w:r w:rsidRPr="0094494D">
        <w:rPr>
          <w:rFonts w:cs="Times New Roman"/>
          <w:b/>
          <w:sz w:val="24"/>
          <w:szCs w:val="24"/>
        </w:rPr>
        <w:t xml:space="preserve"> </w:t>
      </w:r>
    </w:p>
    <w:p w14:paraId="56D96ECD" w14:textId="0AF8B81A" w:rsidR="0094494D" w:rsidRDefault="0094494D" w:rsidP="0094494D">
      <w:pPr>
        <w:pStyle w:val="ListParagraph"/>
        <w:numPr>
          <w:ilvl w:val="2"/>
          <w:numId w:val="37"/>
        </w:numPr>
        <w:tabs>
          <w:tab w:val="left" w:pos="1800"/>
        </w:tabs>
        <w:spacing w:after="120" w:line="240" w:lineRule="auto"/>
        <w:ind w:left="1440" w:hanging="360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Bring 20 Stamps or $11 </w:t>
      </w:r>
      <w:r w:rsidR="000050CD">
        <w:rPr>
          <w:rFonts w:cs="Times New Roman"/>
          <w:b/>
          <w:sz w:val="24"/>
          <w:szCs w:val="24"/>
        </w:rPr>
        <w:t>to</w:t>
      </w:r>
      <w:r>
        <w:rPr>
          <w:rFonts w:cs="Times New Roman"/>
          <w:b/>
          <w:sz w:val="24"/>
          <w:szCs w:val="24"/>
        </w:rPr>
        <w:t xml:space="preserve"> the party</w:t>
      </w:r>
      <w:r w:rsidRPr="00416366">
        <w:rPr>
          <w:rFonts w:cs="Times New Roman"/>
          <w:bCs/>
          <w:sz w:val="24"/>
          <w:szCs w:val="24"/>
        </w:rPr>
        <w:t xml:space="preserve">.     </w:t>
      </w:r>
      <w:r>
        <w:rPr>
          <w:rFonts w:cs="Times New Roman"/>
          <w:bCs/>
          <w:sz w:val="24"/>
          <w:szCs w:val="24"/>
        </w:rPr>
        <w:t>1,625</w:t>
      </w:r>
      <w:r w:rsidRPr="00416366">
        <w:rPr>
          <w:rFonts w:cs="Times New Roman"/>
          <w:bCs/>
          <w:sz w:val="24"/>
          <w:szCs w:val="24"/>
        </w:rPr>
        <w:t xml:space="preserve"> letters </w:t>
      </w:r>
      <w:r w:rsidR="00B85210">
        <w:rPr>
          <w:rFonts w:cs="Times New Roman"/>
          <w:bCs/>
          <w:sz w:val="24"/>
          <w:szCs w:val="24"/>
        </w:rPr>
        <w:t xml:space="preserve">sent </w:t>
      </w:r>
      <w:r w:rsidRPr="00416366">
        <w:rPr>
          <w:rFonts w:cs="Times New Roman"/>
          <w:bCs/>
          <w:sz w:val="24"/>
          <w:szCs w:val="24"/>
        </w:rPr>
        <w:t>so far</w:t>
      </w:r>
      <w:r w:rsidRPr="003E6A62">
        <w:rPr>
          <w:rFonts w:cs="Times New Roman"/>
          <w:b/>
          <w:sz w:val="24"/>
          <w:szCs w:val="24"/>
        </w:rPr>
        <w:t>.</w:t>
      </w:r>
    </w:p>
    <w:p w14:paraId="3D9D6945" w14:textId="17EB2316" w:rsidR="006B4AE6" w:rsidRPr="00E65C92" w:rsidRDefault="006B4AE6" w:rsidP="006B4AE6">
      <w:pPr>
        <w:pStyle w:val="ListParagraph"/>
        <w:numPr>
          <w:ilvl w:val="1"/>
          <w:numId w:val="37"/>
        </w:numPr>
        <w:spacing w:after="12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“No Way Out” </w:t>
      </w:r>
      <w:r w:rsidRPr="0094494D">
        <w:rPr>
          <w:rFonts w:cs="Times New Roman"/>
          <w:bCs/>
          <w:sz w:val="24"/>
          <w:szCs w:val="24"/>
        </w:rPr>
        <w:t xml:space="preserve">is a play written by </w:t>
      </w:r>
      <w:r>
        <w:rPr>
          <w:rFonts w:cs="Times New Roman"/>
          <w:bCs/>
          <w:sz w:val="24"/>
          <w:szCs w:val="24"/>
        </w:rPr>
        <w:t>m</w:t>
      </w:r>
      <w:r w:rsidRPr="0094494D">
        <w:rPr>
          <w:rFonts w:cs="Times New Roman"/>
          <w:bCs/>
          <w:sz w:val="24"/>
          <w:szCs w:val="24"/>
        </w:rPr>
        <w:t>ember</w:t>
      </w:r>
      <w:r>
        <w:rPr>
          <w:rFonts w:cs="Times New Roman"/>
          <w:bCs/>
          <w:sz w:val="24"/>
          <w:szCs w:val="24"/>
        </w:rPr>
        <w:t>,</w:t>
      </w:r>
      <w:r w:rsidRPr="0094494D">
        <w:rPr>
          <w:rFonts w:cs="Times New Roman"/>
          <w:bCs/>
          <w:sz w:val="24"/>
          <w:szCs w:val="24"/>
        </w:rPr>
        <w:t xml:space="preserve"> Susan Shear</w:t>
      </w:r>
      <w:r>
        <w:rPr>
          <w:rFonts w:cs="Times New Roman"/>
          <w:bCs/>
          <w:sz w:val="24"/>
          <w:szCs w:val="24"/>
        </w:rPr>
        <w:t>,</w:t>
      </w:r>
      <w:r w:rsidRPr="0094494D">
        <w:rPr>
          <w:rFonts w:cs="Times New Roman"/>
          <w:bCs/>
          <w:sz w:val="24"/>
          <w:szCs w:val="24"/>
        </w:rPr>
        <w:t xml:space="preserve"> chronicling the story of her family’s attempt to flee Nazi Germany.</w:t>
      </w:r>
      <w:r>
        <w:rPr>
          <w:rFonts w:cs="Times New Roman"/>
          <w:bCs/>
          <w:sz w:val="24"/>
          <w:szCs w:val="24"/>
        </w:rPr>
        <w:t xml:space="preserve">  Performances Dec. 4 – 6 at 7pm – Pittsburg California Theater, </w:t>
      </w:r>
    </w:p>
    <w:p w14:paraId="68213FC7" w14:textId="652B935B" w:rsidR="003F63D8" w:rsidRPr="003F63D8" w:rsidRDefault="003F63D8" w:rsidP="003F63D8">
      <w:pPr>
        <w:pStyle w:val="ListParagraph"/>
        <w:numPr>
          <w:ilvl w:val="1"/>
          <w:numId w:val="37"/>
        </w:numPr>
        <w:spacing w:after="120" w:line="240" w:lineRule="auto"/>
        <w:ind w:left="1080" w:hanging="360"/>
        <w:contextualSpacing w:val="0"/>
        <w:rPr>
          <w:rFonts w:cs="Times New Roman"/>
          <w:sz w:val="24"/>
          <w:szCs w:val="24"/>
        </w:rPr>
      </w:pPr>
      <w:r w:rsidRPr="00857324">
        <w:rPr>
          <w:rFonts w:cs="Times New Roman"/>
          <w:b/>
          <w:sz w:val="24"/>
          <w:szCs w:val="24"/>
        </w:rPr>
        <w:t xml:space="preserve">Next </w:t>
      </w:r>
      <w:r>
        <w:rPr>
          <w:rFonts w:cs="Times New Roman"/>
          <w:b/>
          <w:sz w:val="24"/>
          <w:szCs w:val="24"/>
        </w:rPr>
        <w:t xml:space="preserve">Marsh Creek Dem </w:t>
      </w:r>
      <w:r w:rsidRPr="00857324">
        <w:rPr>
          <w:rFonts w:cs="Times New Roman"/>
          <w:b/>
          <w:sz w:val="24"/>
          <w:szCs w:val="24"/>
        </w:rPr>
        <w:t>meetin</w:t>
      </w:r>
      <w:r w:rsidRPr="00FE79E3">
        <w:rPr>
          <w:rFonts w:cs="Times New Roman"/>
          <w:sz w:val="24"/>
          <w:szCs w:val="24"/>
        </w:rPr>
        <w:t xml:space="preserve">gs - </w:t>
      </w:r>
      <w:r>
        <w:rPr>
          <w:rFonts w:cs="Times New Roman"/>
          <w:sz w:val="24"/>
          <w:szCs w:val="24"/>
        </w:rPr>
        <w:t>Dec 15</w:t>
      </w:r>
      <w:r w:rsidRPr="0087475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  <w:r w:rsidR="00A67960">
        <w:rPr>
          <w:rFonts w:cs="Times New Roman"/>
          <w:b/>
          <w:bCs/>
          <w:color w:val="ED7D31" w:themeColor="accent2"/>
          <w:sz w:val="24"/>
          <w:szCs w:val="24"/>
        </w:rPr>
        <w:t>downtown Mountain Mikes</w:t>
      </w:r>
      <w:r>
        <w:rPr>
          <w:rFonts w:cs="Times New Roman"/>
          <w:sz w:val="24"/>
          <w:szCs w:val="24"/>
        </w:rPr>
        <w:t>- Jan 19</w:t>
      </w:r>
      <w:r w:rsidRPr="00D2715C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  <w:r w:rsidR="007C4020">
        <w:rPr>
          <w:rFonts w:cs="Times New Roman"/>
          <w:sz w:val="24"/>
          <w:szCs w:val="24"/>
        </w:rPr>
        <w:t>– Feb 16</w:t>
      </w:r>
      <w:r w:rsidR="007C4020" w:rsidRPr="007C4020">
        <w:rPr>
          <w:rFonts w:cs="Times New Roman"/>
          <w:sz w:val="24"/>
          <w:szCs w:val="24"/>
          <w:vertAlign w:val="superscript"/>
        </w:rPr>
        <w:t>th</w:t>
      </w:r>
      <w:r w:rsidR="007C4020">
        <w:rPr>
          <w:rFonts w:cs="Times New Roman"/>
          <w:sz w:val="24"/>
          <w:szCs w:val="24"/>
        </w:rPr>
        <w:t xml:space="preserve"> </w:t>
      </w:r>
    </w:p>
    <w:p w14:paraId="5E00F177" w14:textId="573874DB" w:rsidR="00003CF9" w:rsidRPr="00D26654" w:rsidRDefault="00003CF9" w:rsidP="00D26654">
      <w:pPr>
        <w:pStyle w:val="ListParagraph"/>
        <w:numPr>
          <w:ilvl w:val="0"/>
          <w:numId w:val="35"/>
        </w:numPr>
        <w:spacing w:before="120" w:after="0" w:line="240" w:lineRule="auto"/>
        <w:contextualSpacing w:val="0"/>
        <w:rPr>
          <w:rFonts w:cs="Times New Roman"/>
          <w:b/>
          <w:sz w:val="24"/>
          <w:szCs w:val="24"/>
        </w:rPr>
      </w:pPr>
      <w:r w:rsidRPr="00D26654">
        <w:rPr>
          <w:rFonts w:cs="Times New Roman"/>
          <w:b/>
          <w:sz w:val="24"/>
          <w:szCs w:val="24"/>
        </w:rPr>
        <w:t>Open Forum – members discuss items of concern</w:t>
      </w:r>
    </w:p>
    <w:p w14:paraId="3BD2CE08" w14:textId="3F9662AE" w:rsidR="000050CD" w:rsidRDefault="00E6057B" w:rsidP="00C7763D">
      <w:pPr>
        <w:pStyle w:val="ListParagraph"/>
        <w:numPr>
          <w:ilvl w:val="0"/>
          <w:numId w:val="35"/>
        </w:numPr>
        <w:spacing w:before="120" w:after="0" w:line="240" w:lineRule="auto"/>
        <w:contextualSpacing w:val="0"/>
        <w:rPr>
          <w:rFonts w:cs="Times New Roman"/>
          <w:b/>
          <w:sz w:val="24"/>
          <w:szCs w:val="24"/>
        </w:rPr>
      </w:pPr>
      <w:r w:rsidRPr="00E6057B">
        <w:rPr>
          <w:rFonts w:cs="Times New Roman"/>
          <w:b/>
          <w:sz w:val="24"/>
          <w:szCs w:val="24"/>
        </w:rPr>
        <w:t>Activate Yourself</w:t>
      </w:r>
      <w:r w:rsidR="00E54D41">
        <w:rPr>
          <w:rFonts w:cs="Times New Roman"/>
          <w:b/>
          <w:sz w:val="24"/>
          <w:szCs w:val="24"/>
        </w:rPr>
        <w:t xml:space="preserve"> – Linda Smith</w:t>
      </w:r>
      <w:r w:rsidR="004B745A">
        <w:rPr>
          <w:rFonts w:cs="Times New Roman"/>
          <w:b/>
          <w:sz w:val="24"/>
          <w:szCs w:val="24"/>
        </w:rPr>
        <w:t xml:space="preserve"> – </w:t>
      </w:r>
      <w:r w:rsidR="007C4020">
        <w:rPr>
          <w:rFonts w:cs="Times New Roman"/>
          <w:b/>
          <w:sz w:val="24"/>
          <w:szCs w:val="24"/>
        </w:rPr>
        <w:t xml:space="preserve">Letter Writing </w:t>
      </w:r>
      <w:r w:rsidR="00C7763D">
        <w:rPr>
          <w:rFonts w:cs="Times New Roman"/>
          <w:b/>
          <w:sz w:val="24"/>
          <w:szCs w:val="24"/>
        </w:rPr>
        <w:t>– followed Adjournment</w:t>
      </w:r>
    </w:p>
    <w:p w14:paraId="075484BB" w14:textId="13D8773F" w:rsidR="00C7763D" w:rsidRPr="004F10FE" w:rsidRDefault="00C7763D" w:rsidP="00C7763D">
      <w:pPr>
        <w:pStyle w:val="ListParagraph"/>
        <w:numPr>
          <w:ilvl w:val="0"/>
          <w:numId w:val="35"/>
        </w:numPr>
        <w:spacing w:before="120" w:after="0" w:line="240" w:lineRule="auto"/>
        <w:contextualSpacing w:val="0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Adjourment</w:t>
      </w:r>
      <w:proofErr w:type="spellEnd"/>
      <w:r>
        <w:rPr>
          <w:rFonts w:cs="Times New Roman"/>
          <w:b/>
          <w:sz w:val="24"/>
          <w:szCs w:val="24"/>
        </w:rPr>
        <w:t xml:space="preserve">:  </w:t>
      </w:r>
      <w:r w:rsidRPr="00C7763D">
        <w:rPr>
          <w:rFonts w:cs="Times New Roman"/>
          <w:bCs/>
          <w:color w:val="ED7D31" w:themeColor="accent2"/>
          <w:sz w:val="24"/>
          <w:szCs w:val="24"/>
        </w:rPr>
        <w:t>3:40</w:t>
      </w:r>
    </w:p>
    <w:p w14:paraId="72636607" w14:textId="77777777" w:rsidR="004F10FE" w:rsidRDefault="004F10FE" w:rsidP="004F10FE">
      <w:pPr>
        <w:pStyle w:val="ListParagraph"/>
        <w:spacing w:before="120" w:after="0" w:line="240" w:lineRule="auto"/>
        <w:contextualSpacing w:val="0"/>
        <w:rPr>
          <w:rFonts w:cs="Times New Roman"/>
          <w:b/>
          <w:sz w:val="24"/>
          <w:szCs w:val="24"/>
        </w:rPr>
      </w:pPr>
    </w:p>
    <w:p w14:paraId="3397B7D0" w14:textId="324A653C" w:rsidR="004F10FE" w:rsidRDefault="004F10FE" w:rsidP="004F10FE">
      <w:pPr>
        <w:pStyle w:val="ListParagraph"/>
        <w:spacing w:before="120" w:after="120" w:line="240" w:lineRule="auto"/>
        <w:ind w:left="1080"/>
        <w:contextualSpacing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Financial Statement:  October 7</w:t>
      </w:r>
      <w:r w:rsidRPr="00C7763D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 xml:space="preserve"> to November 3</w:t>
      </w:r>
      <w:r w:rsidRPr="00C7763D">
        <w:rPr>
          <w:rFonts w:cs="Times New Roman"/>
          <w:b/>
          <w:sz w:val="24"/>
          <w:szCs w:val="24"/>
          <w:vertAlign w:val="superscript"/>
        </w:rPr>
        <w:t>rd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400"/>
        <w:gridCol w:w="1696"/>
        <w:gridCol w:w="6556"/>
        <w:gridCol w:w="1788"/>
      </w:tblGrid>
      <w:tr w:rsidR="004F10FE" w:rsidRPr="00857522" w14:paraId="5951262F" w14:textId="77777777" w:rsidTr="00B626C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8113" w14:textId="77777777" w:rsidR="004F10FE" w:rsidRPr="00857522" w:rsidRDefault="004F10FE" w:rsidP="00B626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2B9FEE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A321C2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INCOME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530770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Amount </w:t>
            </w:r>
          </w:p>
        </w:tc>
      </w:tr>
      <w:tr w:rsidR="004F10FE" w:rsidRPr="00857522" w14:paraId="2C8EA228" w14:textId="77777777" w:rsidTr="00B626C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B264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6D96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E35E" w14:textId="77777777" w:rsidR="004F10FE" w:rsidRPr="00857522" w:rsidRDefault="004F10FE" w:rsidP="00B62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>BALANCE as of October 7, 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8C0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851.88 </w:t>
            </w:r>
          </w:p>
        </w:tc>
      </w:tr>
      <w:tr w:rsidR="004F10FE" w:rsidRPr="00857522" w14:paraId="7132DD89" w14:textId="77777777" w:rsidTr="00B626C8">
        <w:trPr>
          <w:trHeight w:val="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9B4A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004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649" w14:textId="77777777" w:rsidR="004F10FE" w:rsidRPr="00857522" w:rsidRDefault="004F10FE" w:rsidP="00B6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0BE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10FE" w:rsidRPr="00857522" w14:paraId="37CCD9DE" w14:textId="77777777" w:rsidTr="00B626C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BFE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D66A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21-Oct-2019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83DD" w14:textId="77777777" w:rsidR="004F10FE" w:rsidRPr="00857522" w:rsidRDefault="004F10FE" w:rsidP="00B6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Square deposit of Membership fees (3)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8995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 xml:space="preserve"> $        34.03 </w:t>
            </w:r>
          </w:p>
        </w:tc>
      </w:tr>
      <w:tr w:rsidR="004F10FE" w:rsidRPr="00857522" w14:paraId="674576F0" w14:textId="77777777" w:rsidTr="00B626C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117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D838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21-Oct-2019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C685" w14:textId="77777777" w:rsidR="004F10FE" w:rsidRPr="00857522" w:rsidRDefault="004F10FE" w:rsidP="00B6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Deposit of The River and the Wall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9E8E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 xml:space="preserve"> $     193.58 </w:t>
            </w:r>
          </w:p>
        </w:tc>
      </w:tr>
      <w:tr w:rsidR="004F10FE" w:rsidRPr="00857522" w14:paraId="77A94B63" w14:textId="77777777" w:rsidTr="00B626C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EB8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5A83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21-Oct-2019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C33" w14:textId="77777777" w:rsidR="004F10FE" w:rsidRPr="00857522" w:rsidRDefault="004F10FE" w:rsidP="00B6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Deposit of Membership fees (14) and Swing Left printing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8461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 xml:space="preserve"> $     186.50 </w:t>
            </w:r>
          </w:p>
        </w:tc>
      </w:tr>
      <w:tr w:rsidR="004F10FE" w:rsidRPr="00857522" w14:paraId="5C7C53B0" w14:textId="77777777" w:rsidTr="00B626C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53479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DD3F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AB2E" w14:textId="77777777" w:rsidR="004F10FE" w:rsidRPr="00857522" w:rsidRDefault="004F10FE" w:rsidP="00B6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CFC3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10FE" w:rsidRPr="00857522" w14:paraId="2CF9DD44" w14:textId="77777777" w:rsidTr="00B626C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001D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28C8" w14:textId="77777777" w:rsidR="004F10FE" w:rsidRPr="00857522" w:rsidRDefault="004F10FE" w:rsidP="00B62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6F1A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>Total INCOME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0866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>$  1,265.99</w:t>
            </w:r>
            <w:proofErr w:type="gramEnd"/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F10FE" w:rsidRPr="00857522" w14:paraId="72390D22" w14:textId="77777777" w:rsidTr="00B626C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33A0" w14:textId="77777777" w:rsidR="004F10FE" w:rsidRPr="00857522" w:rsidRDefault="004F10FE" w:rsidP="00B626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B4444" w14:textId="77777777" w:rsidR="004F10FE" w:rsidRPr="00857522" w:rsidRDefault="004F10FE" w:rsidP="00B626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E96" w14:textId="77777777" w:rsidR="004F10FE" w:rsidRPr="00857522" w:rsidRDefault="004F10FE" w:rsidP="00B626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EEF" w14:textId="77777777" w:rsidR="004F10FE" w:rsidRPr="00857522" w:rsidRDefault="004F10FE" w:rsidP="00B626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10FE" w:rsidRPr="00857522" w14:paraId="2C141269" w14:textId="77777777" w:rsidTr="00B626C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A5D" w14:textId="77777777" w:rsidR="004F10FE" w:rsidRPr="00857522" w:rsidRDefault="004F10FE" w:rsidP="00B626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9512C0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>Check #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FD15BC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>Description of EXPENSES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3799CC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Amount </w:t>
            </w:r>
          </w:p>
        </w:tc>
      </w:tr>
      <w:tr w:rsidR="004F10FE" w:rsidRPr="00857522" w14:paraId="19D02F2D" w14:textId="77777777" w:rsidTr="00B626C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FDD2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1332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1011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1798" w14:textId="77777777" w:rsidR="004F10FE" w:rsidRPr="00857522" w:rsidRDefault="004F10FE" w:rsidP="00B6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EPSON printer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DF10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 xml:space="preserve"> $     301.00 </w:t>
            </w:r>
          </w:p>
        </w:tc>
      </w:tr>
      <w:tr w:rsidR="004F10FE" w:rsidRPr="00857522" w14:paraId="50B6E769" w14:textId="77777777" w:rsidTr="00B626C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1E99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931E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E74C" w14:textId="77777777" w:rsidR="004F10FE" w:rsidRPr="00857522" w:rsidRDefault="004F10FE" w:rsidP="00B6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320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10FE" w:rsidRPr="00857522" w14:paraId="3D32128A" w14:textId="77777777" w:rsidTr="00B626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819E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81DA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EB2" w14:textId="77777777" w:rsidR="004F10FE" w:rsidRPr="00857522" w:rsidRDefault="004F10FE" w:rsidP="00B6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8F17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301.00 </w:t>
            </w:r>
          </w:p>
        </w:tc>
      </w:tr>
      <w:tr w:rsidR="004F10FE" w:rsidRPr="00857522" w14:paraId="03316A0F" w14:textId="77777777" w:rsidTr="00B626C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FFEA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F8E4B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2CEBB" w14:textId="77777777" w:rsidR="004F10FE" w:rsidRPr="00857522" w:rsidRDefault="004F10FE" w:rsidP="00B62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19C9A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10FE" w:rsidRPr="00857522" w14:paraId="66D1711E" w14:textId="77777777" w:rsidTr="00B626C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7813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3457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1CA5E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  <w:u w:val="double"/>
              </w:rPr>
              <w:t>BALANCE as of November 3, 2019: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D4D0B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7522">
              <w:rPr>
                <w:rFonts w:ascii="Calibri" w:eastAsia="Times New Roman" w:hAnsi="Calibri" w:cs="Calibri"/>
                <w:b/>
                <w:bCs/>
                <w:color w:val="000000"/>
                <w:u w:val="double"/>
              </w:rPr>
              <w:t xml:space="preserve"> $     964.99 </w:t>
            </w:r>
          </w:p>
        </w:tc>
      </w:tr>
      <w:tr w:rsidR="004F10FE" w:rsidRPr="00857522" w14:paraId="38550FC2" w14:textId="77777777" w:rsidTr="00B626C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68BD" w14:textId="77777777" w:rsidR="004F10FE" w:rsidRPr="00857522" w:rsidRDefault="004F10FE" w:rsidP="00B62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7D029" w14:textId="77777777" w:rsidR="004F10FE" w:rsidRPr="00857522" w:rsidRDefault="004F10FE" w:rsidP="00B626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82E5" w14:textId="77777777" w:rsidR="004F10FE" w:rsidRPr="00857522" w:rsidRDefault="004F10FE" w:rsidP="00B626C8">
            <w:pPr>
              <w:spacing w:after="0" w:line="240" w:lineRule="auto"/>
              <w:ind w:firstLineChars="200" w:firstLine="40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6867" w14:textId="77777777" w:rsidR="004F10FE" w:rsidRPr="00857522" w:rsidRDefault="004F10FE" w:rsidP="00B626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2FD91B6" w14:textId="3E58465F" w:rsidR="00B476BE" w:rsidRPr="00667E1D" w:rsidRDefault="00B476BE" w:rsidP="00667E1D">
      <w:pPr>
        <w:spacing w:before="240" w:after="0" w:line="240" w:lineRule="auto"/>
        <w:rPr>
          <w:rFonts w:cs="Times New Roman"/>
          <w:b/>
          <w:sz w:val="24"/>
          <w:szCs w:val="24"/>
        </w:rPr>
      </w:pPr>
    </w:p>
    <w:sectPr w:rsidR="00B476BE" w:rsidRPr="00667E1D" w:rsidSect="00040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3AD"/>
    <w:multiLevelType w:val="multilevel"/>
    <w:tmpl w:val="9A120C80"/>
    <w:styleLink w:val="LindaSeptOutline"/>
    <w:lvl w:ilvl="0">
      <w:start w:val="1"/>
      <w:numFmt w:val="upperRoman"/>
      <w:lvlText w:val="%1"/>
      <w:lvlJc w:val="left"/>
      <w:pPr>
        <w:ind w:left="720" w:hanging="720"/>
      </w:pPr>
      <w:rPr>
        <w:rFonts w:ascii="Times New Roman" w:hAnsi="Times New Roman" w:hint="default"/>
        <w:b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4E73C43"/>
    <w:multiLevelType w:val="multilevel"/>
    <w:tmpl w:val="07AA847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384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A1D1BCD"/>
    <w:multiLevelType w:val="hybridMultilevel"/>
    <w:tmpl w:val="6FE0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DBC"/>
    <w:multiLevelType w:val="hybridMultilevel"/>
    <w:tmpl w:val="1A4AEB6A"/>
    <w:lvl w:ilvl="0" w:tplc="D6CE1A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746D"/>
    <w:multiLevelType w:val="multilevel"/>
    <w:tmpl w:val="9A120C80"/>
    <w:lvl w:ilvl="0">
      <w:start w:val="1"/>
      <w:numFmt w:val="upperRoman"/>
      <w:lvlText w:val="%1"/>
      <w:lvlJc w:val="left"/>
      <w:pPr>
        <w:ind w:left="720" w:hanging="720"/>
      </w:pPr>
      <w:rPr>
        <w:rFonts w:ascii="Times New Roman" w:hAnsi="Times New Roman" w:hint="default"/>
        <w:b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5" w15:restartNumberingAfterBreak="0">
    <w:nsid w:val="1A2E1CAD"/>
    <w:multiLevelType w:val="hybridMultilevel"/>
    <w:tmpl w:val="B756E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4C48"/>
    <w:multiLevelType w:val="multilevel"/>
    <w:tmpl w:val="9A120C80"/>
    <w:numStyleLink w:val="LindaSeptOutline"/>
  </w:abstractNum>
  <w:abstractNum w:abstractNumId="7" w15:restartNumberingAfterBreak="0">
    <w:nsid w:val="26302DC6"/>
    <w:multiLevelType w:val="multilevel"/>
    <w:tmpl w:val="9A120C80"/>
    <w:numStyleLink w:val="LindaSeptOutline"/>
  </w:abstractNum>
  <w:abstractNum w:abstractNumId="8" w15:restartNumberingAfterBreak="0">
    <w:nsid w:val="29776D88"/>
    <w:multiLevelType w:val="hybridMultilevel"/>
    <w:tmpl w:val="8932C53C"/>
    <w:lvl w:ilvl="0" w:tplc="F320A9F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A11A8"/>
    <w:multiLevelType w:val="multilevel"/>
    <w:tmpl w:val="07AA8470"/>
    <w:styleLink w:val="LInda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upperLetter"/>
      <w:lvlText w:val="%2."/>
      <w:lvlJc w:val="left"/>
      <w:pPr>
        <w:ind w:left="1494" w:hanging="504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384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FDF4C48"/>
    <w:multiLevelType w:val="multilevel"/>
    <w:tmpl w:val="7638C9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081033A"/>
    <w:multiLevelType w:val="hybridMultilevel"/>
    <w:tmpl w:val="F0D8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424"/>
    <w:multiLevelType w:val="hybridMultilevel"/>
    <w:tmpl w:val="C646E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767BEE"/>
    <w:multiLevelType w:val="multilevel"/>
    <w:tmpl w:val="0409001D"/>
    <w:styleLink w:val="Linda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402F99"/>
    <w:multiLevelType w:val="hybridMultilevel"/>
    <w:tmpl w:val="8ED86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8D4CCD"/>
    <w:multiLevelType w:val="hybridMultilevel"/>
    <w:tmpl w:val="AD0C5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68BA"/>
    <w:multiLevelType w:val="multilevel"/>
    <w:tmpl w:val="07AA8470"/>
    <w:numStyleLink w:val="LIndasOutline"/>
  </w:abstractNum>
  <w:abstractNum w:abstractNumId="17" w15:restartNumberingAfterBreak="0">
    <w:nsid w:val="496272B6"/>
    <w:multiLevelType w:val="hybridMultilevel"/>
    <w:tmpl w:val="8CE6F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7112F4"/>
    <w:multiLevelType w:val="hybridMultilevel"/>
    <w:tmpl w:val="AED4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55D4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5BE66162"/>
    <w:multiLevelType w:val="hybridMultilevel"/>
    <w:tmpl w:val="663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3785F"/>
    <w:multiLevelType w:val="multilevel"/>
    <w:tmpl w:val="07AA8470"/>
    <w:numStyleLink w:val="LIndasOutline"/>
  </w:abstractNum>
  <w:abstractNum w:abstractNumId="22" w15:restartNumberingAfterBreak="0">
    <w:nsid w:val="66BB70A2"/>
    <w:multiLevelType w:val="multilevel"/>
    <w:tmpl w:val="7638C9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B2F0FB7"/>
    <w:multiLevelType w:val="multilevel"/>
    <w:tmpl w:val="4050CE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 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.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9"/>
  </w:num>
  <w:num w:numId="17">
    <w:abstractNumId w:val="17"/>
  </w:num>
  <w:num w:numId="18">
    <w:abstractNumId w:val="22"/>
  </w:num>
  <w:num w:numId="19">
    <w:abstractNumId w:val="23"/>
  </w:num>
  <w:num w:numId="20">
    <w:abstractNumId w:val="19"/>
  </w:num>
  <w:num w:numId="21">
    <w:abstractNumId w:val="14"/>
  </w:num>
  <w:num w:numId="22">
    <w:abstractNumId w:val="12"/>
  </w:num>
  <w:num w:numId="23">
    <w:abstractNumId w:val="20"/>
  </w:num>
  <w:num w:numId="24">
    <w:abstractNumId w:val="10"/>
  </w:num>
  <w:num w:numId="25">
    <w:abstractNumId w:val="18"/>
  </w:num>
  <w:num w:numId="26">
    <w:abstractNumId w:val="19"/>
  </w:num>
  <w:num w:numId="27">
    <w:abstractNumId w:val="11"/>
  </w:num>
  <w:num w:numId="28">
    <w:abstractNumId w:val="2"/>
  </w:num>
  <w:num w:numId="29">
    <w:abstractNumId w:val="21"/>
  </w:num>
  <w:num w:numId="30">
    <w:abstractNumId w:val="15"/>
  </w:num>
  <w:num w:numId="31">
    <w:abstractNumId w:val="5"/>
  </w:num>
  <w:num w:numId="32">
    <w:abstractNumId w:val="1"/>
  </w:num>
  <w:num w:numId="33">
    <w:abstractNumId w:val="8"/>
  </w:num>
  <w:num w:numId="34">
    <w:abstractNumId w:val="16"/>
  </w:num>
  <w:num w:numId="35">
    <w:abstractNumId w:val="7"/>
  </w:num>
  <w:num w:numId="36">
    <w:abstractNumId w:val="3"/>
  </w:num>
  <w:num w:numId="37">
    <w:abstractNumId w:val="4"/>
  </w:num>
  <w:num w:numId="38">
    <w:abstractNumId w:val="6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9D"/>
    <w:rsid w:val="00003CF9"/>
    <w:rsid w:val="000050CD"/>
    <w:rsid w:val="00024707"/>
    <w:rsid w:val="00031D77"/>
    <w:rsid w:val="00040A36"/>
    <w:rsid w:val="00054C08"/>
    <w:rsid w:val="000A1DB4"/>
    <w:rsid w:val="000B2B92"/>
    <w:rsid w:val="000C658F"/>
    <w:rsid w:val="000E2BED"/>
    <w:rsid w:val="00101C0E"/>
    <w:rsid w:val="0012692B"/>
    <w:rsid w:val="001432BC"/>
    <w:rsid w:val="00164B6A"/>
    <w:rsid w:val="00166BAA"/>
    <w:rsid w:val="0017059B"/>
    <w:rsid w:val="001758AC"/>
    <w:rsid w:val="001A78EE"/>
    <w:rsid w:val="001B2DDD"/>
    <w:rsid w:val="001B3FB9"/>
    <w:rsid w:val="001B73D3"/>
    <w:rsid w:val="001D1E6F"/>
    <w:rsid w:val="00203371"/>
    <w:rsid w:val="00203F9A"/>
    <w:rsid w:val="002051DF"/>
    <w:rsid w:val="0021013E"/>
    <w:rsid w:val="00231A8D"/>
    <w:rsid w:val="002928C0"/>
    <w:rsid w:val="002A0451"/>
    <w:rsid w:val="002B3A25"/>
    <w:rsid w:val="002B66DA"/>
    <w:rsid w:val="002C180E"/>
    <w:rsid w:val="002C7703"/>
    <w:rsid w:val="002D5C6F"/>
    <w:rsid w:val="002F7B94"/>
    <w:rsid w:val="00304718"/>
    <w:rsid w:val="003068B1"/>
    <w:rsid w:val="00310B21"/>
    <w:rsid w:val="00316299"/>
    <w:rsid w:val="0032267B"/>
    <w:rsid w:val="0032769F"/>
    <w:rsid w:val="00341DD3"/>
    <w:rsid w:val="0034653B"/>
    <w:rsid w:val="00351ADE"/>
    <w:rsid w:val="003611C3"/>
    <w:rsid w:val="003B2450"/>
    <w:rsid w:val="003E6A62"/>
    <w:rsid w:val="003E7B0C"/>
    <w:rsid w:val="003F63D8"/>
    <w:rsid w:val="00416366"/>
    <w:rsid w:val="00436474"/>
    <w:rsid w:val="004427C1"/>
    <w:rsid w:val="004914DB"/>
    <w:rsid w:val="00492FFE"/>
    <w:rsid w:val="004A24E8"/>
    <w:rsid w:val="004B745A"/>
    <w:rsid w:val="004C6E1F"/>
    <w:rsid w:val="004E02D3"/>
    <w:rsid w:val="004F10FE"/>
    <w:rsid w:val="004F127A"/>
    <w:rsid w:val="004F3B71"/>
    <w:rsid w:val="004F5029"/>
    <w:rsid w:val="00512268"/>
    <w:rsid w:val="00513666"/>
    <w:rsid w:val="00535E38"/>
    <w:rsid w:val="00560EE7"/>
    <w:rsid w:val="0056393A"/>
    <w:rsid w:val="00585BCF"/>
    <w:rsid w:val="005B5D3E"/>
    <w:rsid w:val="005C6817"/>
    <w:rsid w:val="005C7461"/>
    <w:rsid w:val="005D68B8"/>
    <w:rsid w:val="00611ECC"/>
    <w:rsid w:val="0061338B"/>
    <w:rsid w:val="0063329D"/>
    <w:rsid w:val="0064628E"/>
    <w:rsid w:val="0065479A"/>
    <w:rsid w:val="00667E1D"/>
    <w:rsid w:val="00675718"/>
    <w:rsid w:val="006814A7"/>
    <w:rsid w:val="00696297"/>
    <w:rsid w:val="006B4AE6"/>
    <w:rsid w:val="006C7E4D"/>
    <w:rsid w:val="006D5B07"/>
    <w:rsid w:val="006D709E"/>
    <w:rsid w:val="006F6A4A"/>
    <w:rsid w:val="00700704"/>
    <w:rsid w:val="00745DD7"/>
    <w:rsid w:val="00785A7C"/>
    <w:rsid w:val="007B3EA8"/>
    <w:rsid w:val="007C4020"/>
    <w:rsid w:val="007D0E7E"/>
    <w:rsid w:val="007E0056"/>
    <w:rsid w:val="007E4164"/>
    <w:rsid w:val="00817C74"/>
    <w:rsid w:val="00844351"/>
    <w:rsid w:val="00855654"/>
    <w:rsid w:val="00857324"/>
    <w:rsid w:val="00857522"/>
    <w:rsid w:val="00863246"/>
    <w:rsid w:val="0086383A"/>
    <w:rsid w:val="00874754"/>
    <w:rsid w:val="0087594D"/>
    <w:rsid w:val="008817EE"/>
    <w:rsid w:val="00882584"/>
    <w:rsid w:val="008A6B39"/>
    <w:rsid w:val="008B49BC"/>
    <w:rsid w:val="008B5212"/>
    <w:rsid w:val="008D721E"/>
    <w:rsid w:val="00916203"/>
    <w:rsid w:val="009235F8"/>
    <w:rsid w:val="0094000B"/>
    <w:rsid w:val="0094494D"/>
    <w:rsid w:val="00945211"/>
    <w:rsid w:val="0094767A"/>
    <w:rsid w:val="00976DBD"/>
    <w:rsid w:val="009A6F5C"/>
    <w:rsid w:val="009E13EA"/>
    <w:rsid w:val="009E4DA4"/>
    <w:rsid w:val="009F43B3"/>
    <w:rsid w:val="009F558B"/>
    <w:rsid w:val="00A14C2D"/>
    <w:rsid w:val="00A22D6C"/>
    <w:rsid w:val="00A43858"/>
    <w:rsid w:val="00A532A4"/>
    <w:rsid w:val="00A66B2B"/>
    <w:rsid w:val="00A67960"/>
    <w:rsid w:val="00A849C4"/>
    <w:rsid w:val="00A9008A"/>
    <w:rsid w:val="00AB352C"/>
    <w:rsid w:val="00AD1220"/>
    <w:rsid w:val="00AD18D4"/>
    <w:rsid w:val="00AE3FEB"/>
    <w:rsid w:val="00AF15E8"/>
    <w:rsid w:val="00B106AE"/>
    <w:rsid w:val="00B330F3"/>
    <w:rsid w:val="00B476BE"/>
    <w:rsid w:val="00B64ED5"/>
    <w:rsid w:val="00B85210"/>
    <w:rsid w:val="00B860B9"/>
    <w:rsid w:val="00B87B4F"/>
    <w:rsid w:val="00BD4A28"/>
    <w:rsid w:val="00BE20DA"/>
    <w:rsid w:val="00C007A4"/>
    <w:rsid w:val="00C21D98"/>
    <w:rsid w:val="00C3304F"/>
    <w:rsid w:val="00C41C2C"/>
    <w:rsid w:val="00C46AD2"/>
    <w:rsid w:val="00C472D1"/>
    <w:rsid w:val="00C568A7"/>
    <w:rsid w:val="00C760CC"/>
    <w:rsid w:val="00C7763D"/>
    <w:rsid w:val="00C84536"/>
    <w:rsid w:val="00C90F7A"/>
    <w:rsid w:val="00C9334E"/>
    <w:rsid w:val="00CC0B90"/>
    <w:rsid w:val="00CD7C38"/>
    <w:rsid w:val="00CE181B"/>
    <w:rsid w:val="00CF7DA3"/>
    <w:rsid w:val="00D26654"/>
    <w:rsid w:val="00D26A81"/>
    <w:rsid w:val="00D2715C"/>
    <w:rsid w:val="00D32579"/>
    <w:rsid w:val="00D366DB"/>
    <w:rsid w:val="00D4181F"/>
    <w:rsid w:val="00D67464"/>
    <w:rsid w:val="00D84B5D"/>
    <w:rsid w:val="00D8732E"/>
    <w:rsid w:val="00D92A43"/>
    <w:rsid w:val="00DC0C60"/>
    <w:rsid w:val="00DC7CAF"/>
    <w:rsid w:val="00DE45F0"/>
    <w:rsid w:val="00E0715C"/>
    <w:rsid w:val="00E126BB"/>
    <w:rsid w:val="00E15D2C"/>
    <w:rsid w:val="00E23E16"/>
    <w:rsid w:val="00E25260"/>
    <w:rsid w:val="00E32433"/>
    <w:rsid w:val="00E32D34"/>
    <w:rsid w:val="00E37C8B"/>
    <w:rsid w:val="00E51954"/>
    <w:rsid w:val="00E544A5"/>
    <w:rsid w:val="00E54D41"/>
    <w:rsid w:val="00E6057B"/>
    <w:rsid w:val="00E62134"/>
    <w:rsid w:val="00E65C92"/>
    <w:rsid w:val="00E7573D"/>
    <w:rsid w:val="00E928CD"/>
    <w:rsid w:val="00E94BF9"/>
    <w:rsid w:val="00EA5DB1"/>
    <w:rsid w:val="00EA7AB9"/>
    <w:rsid w:val="00EC747A"/>
    <w:rsid w:val="00EE313A"/>
    <w:rsid w:val="00EE404D"/>
    <w:rsid w:val="00F11267"/>
    <w:rsid w:val="00F11A59"/>
    <w:rsid w:val="00F170D9"/>
    <w:rsid w:val="00F74C65"/>
    <w:rsid w:val="00F8050C"/>
    <w:rsid w:val="00FA2242"/>
    <w:rsid w:val="00FE79E3"/>
    <w:rsid w:val="00FF3D41"/>
    <w:rsid w:val="63E2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B22F9"/>
  <w15:docId w15:val="{55EBDCA6-B7A2-4DAE-BE55-1630D629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29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29D"/>
    <w:pPr>
      <w:keepNext/>
      <w:keepLines/>
      <w:numPr>
        <w:numId w:val="16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29D"/>
    <w:pPr>
      <w:keepNext/>
      <w:keepLines/>
      <w:numPr>
        <w:ilvl w:val="1"/>
        <w:numId w:val="16"/>
      </w:numPr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29D"/>
    <w:pPr>
      <w:keepNext/>
      <w:keepLines/>
      <w:numPr>
        <w:ilvl w:val="2"/>
        <w:numId w:val="16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29D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329D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29D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29D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29D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29D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ndaOutline">
    <w:name w:val="Linda Outline"/>
    <w:uiPriority w:val="99"/>
    <w:rsid w:val="00844351"/>
    <w:pPr>
      <w:numPr>
        <w:numId w:val="1"/>
      </w:numPr>
    </w:pPr>
  </w:style>
  <w:style w:type="numbering" w:customStyle="1" w:styleId="LIndasOutline">
    <w:name w:val="LIndas Outline"/>
    <w:uiPriority w:val="99"/>
    <w:rsid w:val="00844351"/>
    <w:pPr>
      <w:numPr>
        <w:numId w:val="3"/>
      </w:numPr>
    </w:pPr>
  </w:style>
  <w:style w:type="numbering" w:customStyle="1" w:styleId="LindaSeptOutline">
    <w:name w:val="Linda Sept Outline"/>
    <w:uiPriority w:val="99"/>
    <w:rsid w:val="007E4164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3329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29D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29D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32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332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2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2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2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2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33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7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D4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732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65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4B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0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shCreekDem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35FF-DBD8-46F8-A3BA-5203E6BC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Smith</cp:lastModifiedBy>
  <cp:revision>4</cp:revision>
  <cp:lastPrinted>2019-11-17T06:25:00Z</cp:lastPrinted>
  <dcterms:created xsi:type="dcterms:W3CDTF">2019-11-18T22:37:00Z</dcterms:created>
  <dcterms:modified xsi:type="dcterms:W3CDTF">2019-11-19T21:15:00Z</dcterms:modified>
</cp:coreProperties>
</file>